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3D0A8" w14:textId="77777777" w:rsidR="00BE22B7" w:rsidRPr="00575798" w:rsidRDefault="00BE22B7" w:rsidP="00575798">
      <w:pPr>
        <w:spacing w:after="0"/>
        <w:jc w:val="center"/>
        <w:rPr>
          <w:rFonts w:ascii="Times New Roman" w:hAnsi="Times New Roman" w:cs="Times New Roman"/>
          <w:b/>
          <w:sz w:val="24"/>
          <w:szCs w:val="24"/>
        </w:rPr>
      </w:pPr>
      <w:r w:rsidRPr="00575798">
        <w:rPr>
          <w:rFonts w:ascii="Times New Roman" w:hAnsi="Times New Roman" w:cs="Times New Roman"/>
          <w:b/>
          <w:sz w:val="24"/>
          <w:szCs w:val="24"/>
        </w:rPr>
        <w:t>6698 SAYILI KİŞİSEL VERİLERİN KORUNMASI KANUNU UYARINCA AYDINLATMA METNİ</w:t>
      </w:r>
    </w:p>
    <w:p w14:paraId="1BB88BEF" w14:textId="77777777" w:rsidR="00414B39" w:rsidRPr="00575798" w:rsidRDefault="00414B39" w:rsidP="00B80A06">
      <w:pPr>
        <w:spacing w:after="0"/>
        <w:jc w:val="both"/>
        <w:rPr>
          <w:rFonts w:ascii="Times New Roman" w:hAnsi="Times New Roman" w:cs="Times New Roman"/>
          <w:sz w:val="24"/>
          <w:szCs w:val="24"/>
        </w:rPr>
      </w:pPr>
    </w:p>
    <w:p w14:paraId="11DD0D91" w14:textId="62019C91" w:rsidR="00BE22B7" w:rsidRPr="00575798" w:rsidRDefault="007679FA" w:rsidP="00B80A06">
      <w:pPr>
        <w:spacing w:after="0"/>
        <w:jc w:val="both"/>
        <w:rPr>
          <w:rFonts w:ascii="Times New Roman" w:hAnsi="Times New Roman" w:cs="Times New Roman"/>
          <w:sz w:val="24"/>
          <w:szCs w:val="24"/>
        </w:rPr>
      </w:pPr>
      <w:r>
        <w:rPr>
          <w:rFonts w:ascii="Times New Roman" w:hAnsi="Times New Roman" w:cs="Times New Roman"/>
          <w:b/>
          <w:bCs/>
          <w:sz w:val="24"/>
          <w:szCs w:val="24"/>
        </w:rPr>
        <w:t xml:space="preserve">MUSTAFA ÖZDEMİR - </w:t>
      </w:r>
      <w:r>
        <w:rPr>
          <w:rFonts w:ascii="Times New Roman" w:hAnsi="Times New Roman" w:cs="Times New Roman"/>
          <w:b/>
          <w:bCs/>
          <w:sz w:val="24"/>
          <w:szCs w:val="24"/>
        </w:rPr>
        <w:t>GÜVEN MOBİLYA</w:t>
      </w:r>
      <w:r w:rsidR="00575798" w:rsidRPr="00575798">
        <w:rPr>
          <w:rFonts w:ascii="Times New Roman" w:hAnsi="Times New Roman" w:cs="Times New Roman"/>
          <w:sz w:val="24"/>
          <w:szCs w:val="24"/>
        </w:rPr>
        <w:t xml:space="preserve"> </w:t>
      </w:r>
      <w:r w:rsidR="00C63DBD" w:rsidRPr="00575798">
        <w:rPr>
          <w:rFonts w:ascii="Times New Roman" w:hAnsi="Times New Roman" w:cs="Times New Roman"/>
          <w:b/>
          <w:i/>
          <w:sz w:val="24"/>
          <w:szCs w:val="24"/>
        </w:rPr>
        <w:t xml:space="preserve">(Mersis No: </w:t>
      </w:r>
      <w:r>
        <w:rPr>
          <w:rFonts w:ascii="Times New Roman" w:hAnsi="Times New Roman" w:cs="Times New Roman"/>
          <w:i/>
          <w:sz w:val="24"/>
        </w:rPr>
        <w:t>3804204582600013</w:t>
      </w:r>
      <w:r w:rsidR="00C63DBD" w:rsidRPr="00575798">
        <w:rPr>
          <w:rFonts w:ascii="Times New Roman" w:hAnsi="Times New Roman" w:cs="Times New Roman"/>
          <w:b/>
          <w:i/>
          <w:sz w:val="24"/>
          <w:szCs w:val="24"/>
        </w:rPr>
        <w:t>)</w:t>
      </w:r>
      <w:r w:rsidR="00C63DBD" w:rsidRPr="00575798">
        <w:rPr>
          <w:rFonts w:ascii="Times New Roman" w:hAnsi="Times New Roman" w:cs="Times New Roman"/>
          <w:sz w:val="24"/>
          <w:szCs w:val="24"/>
        </w:rPr>
        <w:t xml:space="preserve"> </w:t>
      </w:r>
      <w:r w:rsidR="00162F29" w:rsidRPr="00575798">
        <w:rPr>
          <w:rFonts w:ascii="Times New Roman" w:hAnsi="Times New Roman" w:cs="Times New Roman"/>
          <w:i/>
          <w:sz w:val="24"/>
          <w:szCs w:val="24"/>
        </w:rPr>
        <w:t>(</w:t>
      </w:r>
      <w:r w:rsidR="00575798" w:rsidRPr="00575798">
        <w:rPr>
          <w:rFonts w:ascii="Times New Roman" w:hAnsi="Times New Roman" w:cs="Times New Roman"/>
          <w:i/>
          <w:sz w:val="24"/>
          <w:szCs w:val="24"/>
        </w:rPr>
        <w:t>kısaca</w:t>
      </w:r>
      <w:r w:rsidR="00162F29" w:rsidRPr="00575798">
        <w:rPr>
          <w:rFonts w:ascii="Times New Roman" w:hAnsi="Times New Roman" w:cs="Times New Roman"/>
          <w:i/>
          <w:sz w:val="24"/>
          <w:szCs w:val="24"/>
        </w:rPr>
        <w:t xml:space="preserve"> “</w:t>
      </w:r>
      <w:r>
        <w:rPr>
          <w:rFonts w:ascii="Times New Roman" w:hAnsi="Times New Roman" w:cs="Times New Roman"/>
          <w:i/>
          <w:sz w:val="24"/>
          <w:szCs w:val="24"/>
        </w:rPr>
        <w:t>Güven Mobilya</w:t>
      </w:r>
      <w:r w:rsidR="00162F29" w:rsidRPr="00575798">
        <w:rPr>
          <w:rFonts w:ascii="Times New Roman" w:hAnsi="Times New Roman" w:cs="Times New Roman"/>
          <w:i/>
          <w:sz w:val="24"/>
          <w:szCs w:val="24"/>
        </w:rPr>
        <w:t>” olarak anılacaktır)</w:t>
      </w:r>
      <w:r w:rsidR="00162F29" w:rsidRPr="00575798">
        <w:rPr>
          <w:rFonts w:ascii="Times New Roman" w:hAnsi="Times New Roman" w:cs="Times New Roman"/>
          <w:sz w:val="24"/>
          <w:szCs w:val="24"/>
        </w:rPr>
        <w:t xml:space="preserve"> </w:t>
      </w:r>
      <w:r w:rsidR="00C63DBD" w:rsidRPr="00575798">
        <w:rPr>
          <w:rFonts w:ascii="Times New Roman" w:hAnsi="Times New Roman" w:cs="Times New Roman"/>
          <w:sz w:val="24"/>
          <w:szCs w:val="24"/>
        </w:rPr>
        <w:t xml:space="preserve">olarak </w:t>
      </w:r>
      <w:r w:rsidR="00575798">
        <w:rPr>
          <w:rFonts w:ascii="Times New Roman" w:hAnsi="Times New Roman" w:cs="Times New Roman"/>
          <w:sz w:val="24"/>
          <w:szCs w:val="24"/>
        </w:rPr>
        <w:t>m</w:t>
      </w:r>
      <w:r w:rsidR="00C63DBD" w:rsidRPr="00575798">
        <w:rPr>
          <w:rFonts w:ascii="Times New Roman" w:hAnsi="Times New Roman" w:cs="Times New Roman"/>
          <w:sz w:val="24"/>
          <w:szCs w:val="24"/>
        </w:rPr>
        <w:t>üşterileri</w:t>
      </w:r>
      <w:r w:rsidR="00575798" w:rsidRPr="00575798">
        <w:rPr>
          <w:rFonts w:ascii="Times New Roman" w:hAnsi="Times New Roman" w:cs="Times New Roman"/>
          <w:sz w:val="24"/>
          <w:szCs w:val="24"/>
        </w:rPr>
        <w:t xml:space="preserve">mizin </w:t>
      </w:r>
      <w:r w:rsidR="00C63DBD" w:rsidRPr="00575798">
        <w:rPr>
          <w:rFonts w:ascii="Times New Roman" w:hAnsi="Times New Roman" w:cs="Times New Roman"/>
          <w:sz w:val="24"/>
          <w:szCs w:val="24"/>
        </w:rPr>
        <w:t xml:space="preserve">kişisel verilerinin korunması </w:t>
      </w:r>
      <w:r w:rsidR="004555F6" w:rsidRPr="00575798">
        <w:rPr>
          <w:rFonts w:ascii="Times New Roman" w:hAnsi="Times New Roman" w:cs="Times New Roman"/>
          <w:sz w:val="24"/>
          <w:szCs w:val="24"/>
        </w:rPr>
        <w:t xml:space="preserve">ve güvenliğinin </w:t>
      </w:r>
      <w:r w:rsidR="006C1465" w:rsidRPr="00575798">
        <w:rPr>
          <w:rFonts w:ascii="Times New Roman" w:hAnsi="Times New Roman" w:cs="Times New Roman"/>
          <w:sz w:val="24"/>
          <w:szCs w:val="24"/>
        </w:rPr>
        <w:t xml:space="preserve">sağlanması </w:t>
      </w:r>
      <w:r w:rsidR="00C63DBD" w:rsidRPr="00575798">
        <w:rPr>
          <w:rFonts w:ascii="Times New Roman" w:hAnsi="Times New Roman" w:cs="Times New Roman"/>
          <w:sz w:val="24"/>
          <w:szCs w:val="24"/>
        </w:rPr>
        <w:t>önceliğimiz olmakla</w:t>
      </w:r>
      <w:r w:rsidR="00C27A7E" w:rsidRPr="00575798">
        <w:rPr>
          <w:rFonts w:ascii="Times New Roman" w:hAnsi="Times New Roman" w:cs="Times New Roman"/>
          <w:sz w:val="24"/>
          <w:szCs w:val="24"/>
        </w:rPr>
        <w:t xml:space="preserve">, </w:t>
      </w:r>
      <w:r w:rsidR="00BE22B7" w:rsidRPr="00575798">
        <w:rPr>
          <w:rFonts w:ascii="Times New Roman" w:hAnsi="Times New Roman" w:cs="Times New Roman"/>
          <w:sz w:val="24"/>
          <w:szCs w:val="24"/>
        </w:rPr>
        <w:t xml:space="preserve">6698 Sayılı Kişisel Verilerin Korunması Kanunu </w:t>
      </w:r>
      <w:r w:rsidR="00BE22B7" w:rsidRPr="00575798">
        <w:rPr>
          <w:rFonts w:ascii="Times New Roman" w:hAnsi="Times New Roman" w:cs="Times New Roman"/>
          <w:i/>
          <w:sz w:val="24"/>
          <w:szCs w:val="24"/>
        </w:rPr>
        <w:t>(</w:t>
      </w:r>
      <w:r w:rsidR="00575798" w:rsidRPr="00575798">
        <w:rPr>
          <w:rFonts w:ascii="Times New Roman" w:hAnsi="Times New Roman" w:cs="Times New Roman"/>
          <w:i/>
          <w:sz w:val="24"/>
          <w:szCs w:val="24"/>
        </w:rPr>
        <w:t xml:space="preserve">kısaca </w:t>
      </w:r>
      <w:r w:rsidR="00BE22B7" w:rsidRPr="00575798">
        <w:rPr>
          <w:rFonts w:ascii="Times New Roman" w:hAnsi="Times New Roman" w:cs="Times New Roman"/>
          <w:i/>
          <w:sz w:val="24"/>
          <w:szCs w:val="24"/>
        </w:rPr>
        <w:t>“KVKK”</w:t>
      </w:r>
      <w:r w:rsidR="008051CD" w:rsidRPr="00575798">
        <w:rPr>
          <w:rFonts w:ascii="Times New Roman" w:hAnsi="Times New Roman" w:cs="Times New Roman"/>
          <w:i/>
          <w:sz w:val="24"/>
          <w:szCs w:val="24"/>
        </w:rPr>
        <w:t xml:space="preserve"> olarak anılacaktır</w:t>
      </w:r>
      <w:r w:rsidR="00BE22B7" w:rsidRPr="00575798">
        <w:rPr>
          <w:rFonts w:ascii="Times New Roman" w:hAnsi="Times New Roman" w:cs="Times New Roman"/>
          <w:i/>
          <w:sz w:val="24"/>
          <w:szCs w:val="24"/>
        </w:rPr>
        <w:t>)</w:t>
      </w:r>
      <w:r w:rsidR="00BE22B7" w:rsidRPr="00575798">
        <w:rPr>
          <w:rFonts w:ascii="Times New Roman" w:hAnsi="Times New Roman" w:cs="Times New Roman"/>
          <w:sz w:val="24"/>
          <w:szCs w:val="24"/>
        </w:rPr>
        <w:t xml:space="preserve"> uyarınca</w:t>
      </w:r>
      <w:r w:rsidR="00C27A7E" w:rsidRPr="00575798">
        <w:rPr>
          <w:rFonts w:ascii="Times New Roman" w:hAnsi="Times New Roman" w:cs="Times New Roman"/>
          <w:sz w:val="24"/>
          <w:szCs w:val="24"/>
        </w:rPr>
        <w:t xml:space="preserve"> </w:t>
      </w:r>
      <w:r w:rsidR="00575798" w:rsidRPr="00575798">
        <w:rPr>
          <w:rFonts w:ascii="Times New Roman" w:hAnsi="Times New Roman" w:cs="Times New Roman"/>
          <w:sz w:val="24"/>
          <w:szCs w:val="24"/>
        </w:rPr>
        <w:t>“</w:t>
      </w:r>
      <w:r w:rsidR="00BE22B7" w:rsidRPr="00575798">
        <w:rPr>
          <w:rFonts w:ascii="Times New Roman" w:hAnsi="Times New Roman" w:cs="Times New Roman"/>
          <w:sz w:val="24"/>
          <w:szCs w:val="24"/>
        </w:rPr>
        <w:t>Veri Sorumlusu</w:t>
      </w:r>
      <w:r w:rsidR="00575798" w:rsidRPr="00575798">
        <w:rPr>
          <w:rFonts w:ascii="Times New Roman" w:hAnsi="Times New Roman" w:cs="Times New Roman"/>
          <w:sz w:val="24"/>
          <w:szCs w:val="24"/>
        </w:rPr>
        <w:t>”</w:t>
      </w:r>
      <w:r w:rsidR="00BE22B7" w:rsidRPr="00575798">
        <w:rPr>
          <w:rFonts w:ascii="Times New Roman" w:hAnsi="Times New Roman" w:cs="Times New Roman"/>
          <w:sz w:val="24"/>
          <w:szCs w:val="24"/>
        </w:rPr>
        <w:t xml:space="preserve"> sıfatıyla işbu “</w:t>
      </w:r>
      <w:r w:rsidR="00575798" w:rsidRPr="00575798">
        <w:rPr>
          <w:rFonts w:ascii="Times New Roman" w:hAnsi="Times New Roman" w:cs="Times New Roman"/>
          <w:sz w:val="24"/>
          <w:szCs w:val="24"/>
        </w:rPr>
        <w:t>Aydınlatma/</w:t>
      </w:r>
      <w:r w:rsidR="00BE22B7" w:rsidRPr="00575798">
        <w:rPr>
          <w:rFonts w:ascii="Times New Roman" w:hAnsi="Times New Roman" w:cs="Times New Roman"/>
          <w:sz w:val="24"/>
          <w:szCs w:val="24"/>
        </w:rPr>
        <w:t xml:space="preserve">Bilgilendirme </w:t>
      </w:r>
      <w:proofErr w:type="spellStart"/>
      <w:r w:rsidR="00BE22B7" w:rsidRPr="00575798">
        <w:rPr>
          <w:rFonts w:ascii="Times New Roman" w:hAnsi="Times New Roman" w:cs="Times New Roman"/>
          <w:sz w:val="24"/>
          <w:szCs w:val="24"/>
        </w:rPr>
        <w:t>Formu”</w:t>
      </w:r>
      <w:r w:rsidR="00C27A7E" w:rsidRPr="00575798">
        <w:rPr>
          <w:rFonts w:ascii="Times New Roman" w:hAnsi="Times New Roman" w:cs="Times New Roman"/>
          <w:sz w:val="24"/>
          <w:szCs w:val="24"/>
        </w:rPr>
        <w:t>nu</w:t>
      </w:r>
      <w:proofErr w:type="spellEnd"/>
      <w:r w:rsidR="00C27A7E" w:rsidRPr="00575798">
        <w:rPr>
          <w:rFonts w:ascii="Times New Roman" w:hAnsi="Times New Roman" w:cs="Times New Roman"/>
          <w:sz w:val="24"/>
          <w:szCs w:val="24"/>
        </w:rPr>
        <w:t xml:space="preserve"> hazırlamış bulunmaktayız. İşbu </w:t>
      </w:r>
      <w:r w:rsidR="00575798" w:rsidRPr="00575798">
        <w:rPr>
          <w:rFonts w:ascii="Times New Roman" w:hAnsi="Times New Roman" w:cs="Times New Roman"/>
          <w:sz w:val="24"/>
          <w:szCs w:val="24"/>
        </w:rPr>
        <w:t>Aydınlatma/</w:t>
      </w:r>
      <w:r w:rsidR="00C27A7E" w:rsidRPr="00575798">
        <w:rPr>
          <w:rFonts w:ascii="Times New Roman" w:hAnsi="Times New Roman" w:cs="Times New Roman"/>
          <w:sz w:val="24"/>
          <w:szCs w:val="24"/>
        </w:rPr>
        <w:t xml:space="preserve">Bilgilendirme Formu ile </w:t>
      </w:r>
      <w:proofErr w:type="spellStart"/>
      <w:r w:rsidR="00BE22B7" w:rsidRPr="00575798">
        <w:rPr>
          <w:rFonts w:ascii="Times New Roman" w:hAnsi="Times New Roman" w:cs="Times New Roman"/>
          <w:sz w:val="24"/>
          <w:szCs w:val="24"/>
        </w:rPr>
        <w:t>KVKK’</w:t>
      </w:r>
      <w:r w:rsidR="00926B3A" w:rsidRPr="00575798">
        <w:rPr>
          <w:rFonts w:ascii="Times New Roman" w:hAnsi="Times New Roman" w:cs="Times New Roman"/>
          <w:sz w:val="24"/>
          <w:szCs w:val="24"/>
        </w:rPr>
        <w:t>un</w:t>
      </w:r>
      <w:proofErr w:type="spellEnd"/>
      <w:r w:rsidR="00926B3A" w:rsidRPr="00575798">
        <w:rPr>
          <w:rFonts w:ascii="Times New Roman" w:hAnsi="Times New Roman" w:cs="Times New Roman"/>
          <w:sz w:val="24"/>
          <w:szCs w:val="24"/>
        </w:rPr>
        <w:t xml:space="preserve"> </w:t>
      </w:r>
      <w:r w:rsidR="0033075A" w:rsidRPr="00575798">
        <w:rPr>
          <w:rFonts w:ascii="Times New Roman" w:hAnsi="Times New Roman" w:cs="Times New Roman"/>
          <w:sz w:val="24"/>
          <w:szCs w:val="24"/>
        </w:rPr>
        <w:t xml:space="preserve">10. Maddesinde yer alan </w:t>
      </w:r>
      <w:r w:rsidR="00BE22B7" w:rsidRPr="00575798">
        <w:rPr>
          <w:rFonts w:ascii="Times New Roman" w:hAnsi="Times New Roman" w:cs="Times New Roman"/>
          <w:sz w:val="24"/>
          <w:szCs w:val="24"/>
        </w:rPr>
        <w:t xml:space="preserve">“Veri Sorumlusunun Aydınlatma Yükümlülüğü” başlıklı </w:t>
      </w:r>
      <w:r w:rsidR="0033075A" w:rsidRPr="00575798">
        <w:rPr>
          <w:rFonts w:ascii="Times New Roman" w:hAnsi="Times New Roman" w:cs="Times New Roman"/>
          <w:sz w:val="24"/>
          <w:szCs w:val="24"/>
        </w:rPr>
        <w:t>düzenlemesi</w:t>
      </w:r>
      <w:r w:rsidR="00BE22B7" w:rsidRPr="00575798">
        <w:rPr>
          <w:rFonts w:ascii="Times New Roman" w:hAnsi="Times New Roman" w:cs="Times New Roman"/>
          <w:sz w:val="24"/>
          <w:szCs w:val="24"/>
        </w:rPr>
        <w:t xml:space="preserve"> çerçevesinde; </w:t>
      </w:r>
      <w:r w:rsidR="003F1068" w:rsidRPr="00575798">
        <w:rPr>
          <w:rFonts w:ascii="Times New Roman" w:hAnsi="Times New Roman" w:cs="Times New Roman"/>
          <w:sz w:val="24"/>
          <w:szCs w:val="24"/>
        </w:rPr>
        <w:t xml:space="preserve">hangi kişisel verilerinizin, </w:t>
      </w:r>
      <w:r w:rsidR="0033075A" w:rsidRPr="00575798">
        <w:rPr>
          <w:rFonts w:ascii="Times New Roman" w:hAnsi="Times New Roman" w:cs="Times New Roman"/>
          <w:sz w:val="24"/>
          <w:szCs w:val="24"/>
        </w:rPr>
        <w:t>hangi amaç</w:t>
      </w:r>
      <w:r w:rsidR="003F1068" w:rsidRPr="00575798">
        <w:rPr>
          <w:rFonts w:ascii="Times New Roman" w:hAnsi="Times New Roman" w:cs="Times New Roman"/>
          <w:sz w:val="24"/>
          <w:szCs w:val="24"/>
        </w:rPr>
        <w:t xml:space="preserve"> ve hukuki sebeple</w:t>
      </w:r>
      <w:r w:rsidR="0033075A" w:rsidRPr="00575798">
        <w:rPr>
          <w:rFonts w:ascii="Times New Roman" w:hAnsi="Times New Roman" w:cs="Times New Roman"/>
          <w:sz w:val="24"/>
          <w:szCs w:val="24"/>
        </w:rPr>
        <w:t xml:space="preserve"> </w:t>
      </w:r>
      <w:r w:rsidR="00BE22B7" w:rsidRPr="00575798">
        <w:rPr>
          <w:rFonts w:ascii="Times New Roman" w:hAnsi="Times New Roman" w:cs="Times New Roman"/>
          <w:sz w:val="24"/>
          <w:szCs w:val="24"/>
        </w:rPr>
        <w:t xml:space="preserve">işleneceği, işlenen kişisel verilerinizin kimlere ve hangi amaçla aktarılabileceği, kişisel verilerinizin toplanmasının yöntemi ve </w:t>
      </w:r>
      <w:proofErr w:type="spellStart"/>
      <w:r w:rsidR="00BE22B7" w:rsidRPr="00575798">
        <w:rPr>
          <w:rFonts w:ascii="Times New Roman" w:hAnsi="Times New Roman" w:cs="Times New Roman"/>
          <w:sz w:val="24"/>
          <w:szCs w:val="24"/>
        </w:rPr>
        <w:t>KVKK’nun</w:t>
      </w:r>
      <w:proofErr w:type="spellEnd"/>
      <w:r w:rsidR="00BE22B7" w:rsidRPr="00575798">
        <w:rPr>
          <w:rFonts w:ascii="Times New Roman" w:hAnsi="Times New Roman" w:cs="Times New Roman"/>
          <w:sz w:val="24"/>
          <w:szCs w:val="24"/>
        </w:rPr>
        <w:t xml:space="preserve"> 11. maddesinde sayılan kişisel verilerinize ilişkin bilgi talep etme, düzeltme isteme ve diğer haklarınız</w:t>
      </w:r>
      <w:r w:rsidR="004555F6" w:rsidRPr="00575798">
        <w:rPr>
          <w:rFonts w:ascii="Times New Roman" w:hAnsi="Times New Roman" w:cs="Times New Roman"/>
          <w:sz w:val="24"/>
          <w:szCs w:val="24"/>
        </w:rPr>
        <w:t xml:space="preserve"> ve bu haklarınızı ne şekilde kullanacağınız</w:t>
      </w:r>
      <w:r w:rsidR="00BE22B7" w:rsidRPr="00575798">
        <w:rPr>
          <w:rFonts w:ascii="Times New Roman" w:hAnsi="Times New Roman" w:cs="Times New Roman"/>
          <w:sz w:val="24"/>
          <w:szCs w:val="24"/>
        </w:rPr>
        <w:t xml:space="preserve"> hakkında </w:t>
      </w:r>
      <w:r w:rsidR="004555F6" w:rsidRPr="00575798">
        <w:rPr>
          <w:rFonts w:ascii="Times New Roman" w:hAnsi="Times New Roman" w:cs="Times New Roman"/>
          <w:sz w:val="24"/>
          <w:szCs w:val="24"/>
        </w:rPr>
        <w:t xml:space="preserve">siz değerli </w:t>
      </w:r>
      <w:r w:rsidR="00575798">
        <w:rPr>
          <w:rFonts w:ascii="Times New Roman" w:hAnsi="Times New Roman" w:cs="Times New Roman"/>
          <w:sz w:val="24"/>
          <w:szCs w:val="24"/>
        </w:rPr>
        <w:t>m</w:t>
      </w:r>
      <w:r w:rsidR="004555F6" w:rsidRPr="00575798">
        <w:rPr>
          <w:rFonts w:ascii="Times New Roman" w:hAnsi="Times New Roman" w:cs="Times New Roman"/>
          <w:sz w:val="24"/>
          <w:szCs w:val="24"/>
        </w:rPr>
        <w:t>üşterilerimiz</w:t>
      </w:r>
      <w:r w:rsidR="005C68D3" w:rsidRPr="00575798">
        <w:rPr>
          <w:rFonts w:ascii="Times New Roman" w:hAnsi="Times New Roman" w:cs="Times New Roman"/>
          <w:sz w:val="24"/>
          <w:szCs w:val="24"/>
        </w:rPr>
        <w:t xml:space="preserve">i, </w:t>
      </w:r>
      <w:r w:rsidR="00E5363C" w:rsidRPr="00575798">
        <w:rPr>
          <w:rFonts w:ascii="Times New Roman" w:hAnsi="Times New Roman" w:cs="Times New Roman"/>
          <w:sz w:val="24"/>
          <w:szCs w:val="24"/>
        </w:rPr>
        <w:t>ziyaretçi, üye ve</w:t>
      </w:r>
      <w:r w:rsidR="005C68D3" w:rsidRPr="00575798">
        <w:rPr>
          <w:rFonts w:ascii="Times New Roman" w:hAnsi="Times New Roman" w:cs="Times New Roman"/>
          <w:sz w:val="24"/>
          <w:szCs w:val="24"/>
        </w:rPr>
        <w:t xml:space="preserve"> kanun kapsamındaki tüm ilgilileri </w:t>
      </w:r>
      <w:r w:rsidR="004555F6" w:rsidRPr="00575798">
        <w:rPr>
          <w:rFonts w:ascii="Times New Roman" w:hAnsi="Times New Roman" w:cs="Times New Roman"/>
          <w:sz w:val="24"/>
          <w:szCs w:val="24"/>
        </w:rPr>
        <w:t>bilgilendirme</w:t>
      </w:r>
      <w:r w:rsidR="00A66A10" w:rsidRPr="00575798">
        <w:rPr>
          <w:rFonts w:ascii="Times New Roman" w:hAnsi="Times New Roman" w:cs="Times New Roman"/>
          <w:sz w:val="24"/>
          <w:szCs w:val="24"/>
        </w:rPr>
        <w:t>k</w:t>
      </w:r>
      <w:r w:rsidR="004555F6" w:rsidRPr="00575798">
        <w:rPr>
          <w:rFonts w:ascii="Times New Roman" w:hAnsi="Times New Roman" w:cs="Times New Roman"/>
          <w:sz w:val="24"/>
          <w:szCs w:val="24"/>
        </w:rPr>
        <w:t xml:space="preserve"> isteriz. </w:t>
      </w:r>
    </w:p>
    <w:p w14:paraId="685E40ED" w14:textId="77777777" w:rsidR="00414B39" w:rsidRPr="00575798" w:rsidRDefault="00414B39" w:rsidP="00B80A06">
      <w:pPr>
        <w:spacing w:after="0"/>
        <w:jc w:val="both"/>
        <w:rPr>
          <w:rFonts w:ascii="Times New Roman" w:hAnsi="Times New Roman" w:cs="Times New Roman"/>
          <w:sz w:val="24"/>
          <w:szCs w:val="24"/>
        </w:rPr>
      </w:pPr>
    </w:p>
    <w:p w14:paraId="02EDA85B" w14:textId="77777777" w:rsidR="00BE22B7" w:rsidRPr="00575798" w:rsidRDefault="00BE22B7" w:rsidP="00B80A06">
      <w:pPr>
        <w:spacing w:after="0"/>
        <w:jc w:val="both"/>
        <w:rPr>
          <w:rFonts w:ascii="Times New Roman" w:hAnsi="Times New Roman" w:cs="Times New Roman"/>
          <w:sz w:val="24"/>
          <w:szCs w:val="24"/>
        </w:rPr>
      </w:pPr>
      <w:r w:rsidRPr="00575798">
        <w:rPr>
          <w:rFonts w:ascii="Times New Roman" w:hAnsi="Times New Roman" w:cs="Times New Roman"/>
          <w:sz w:val="24"/>
          <w:szCs w:val="24"/>
        </w:rPr>
        <w:t xml:space="preserve">6698 sayılı Kişisel Verilerin Korunması Kanunu kapsamında şirketimiz ile paylaşmış olduğunuz tarafınıza ait her türlü güncel bilgi “Kişisel Veri” olarak kabul edilecek olup, bu veriler </w:t>
      </w:r>
      <w:r w:rsidR="00A66A10" w:rsidRPr="00575798">
        <w:rPr>
          <w:rFonts w:ascii="Times New Roman" w:hAnsi="Times New Roman" w:cs="Times New Roman"/>
          <w:sz w:val="24"/>
          <w:szCs w:val="24"/>
        </w:rPr>
        <w:t xml:space="preserve">bu hususa ilişkin </w:t>
      </w:r>
      <w:r w:rsidRPr="00575798">
        <w:rPr>
          <w:rFonts w:ascii="Times New Roman" w:hAnsi="Times New Roman" w:cs="Times New Roman"/>
          <w:sz w:val="24"/>
          <w:szCs w:val="24"/>
        </w:rPr>
        <w:t>mevzuatın öngördüğü şartlara uygun olarak, mümkün olan en güvenli şekilde, hukuki yükümlülüklerin gerektirdiği süreyle, mevzuata, aşağıda belirtilen usul ve esaslara uygun şekilde saklanacaktır.</w:t>
      </w:r>
    </w:p>
    <w:p w14:paraId="72605FE1" w14:textId="77777777" w:rsidR="00D00A90" w:rsidRPr="00575798" w:rsidRDefault="00D00A90" w:rsidP="00B80A06">
      <w:pPr>
        <w:spacing w:after="0"/>
        <w:jc w:val="both"/>
        <w:rPr>
          <w:rFonts w:ascii="Times New Roman" w:hAnsi="Times New Roman" w:cs="Times New Roman"/>
          <w:sz w:val="24"/>
          <w:szCs w:val="24"/>
        </w:rPr>
      </w:pPr>
    </w:p>
    <w:p w14:paraId="764B3D1D" w14:textId="77777777" w:rsidR="00D00A90" w:rsidRPr="00575798" w:rsidRDefault="001A13C3" w:rsidP="00B80A06">
      <w:pPr>
        <w:pStyle w:val="ListeParagraf"/>
        <w:spacing w:after="0"/>
        <w:ind w:left="0"/>
        <w:jc w:val="both"/>
        <w:rPr>
          <w:rFonts w:ascii="Times New Roman" w:hAnsi="Times New Roman" w:cs="Times New Roman"/>
          <w:b/>
          <w:sz w:val="24"/>
          <w:szCs w:val="24"/>
        </w:rPr>
      </w:pPr>
      <w:r w:rsidRPr="00575798">
        <w:rPr>
          <w:rFonts w:ascii="Times New Roman" w:hAnsi="Times New Roman" w:cs="Times New Roman"/>
          <w:b/>
          <w:sz w:val="24"/>
          <w:szCs w:val="24"/>
        </w:rPr>
        <w:t xml:space="preserve">1) </w:t>
      </w:r>
      <w:r w:rsidR="00BE22B7" w:rsidRPr="00575798">
        <w:rPr>
          <w:rFonts w:ascii="Times New Roman" w:hAnsi="Times New Roman" w:cs="Times New Roman"/>
          <w:b/>
          <w:sz w:val="24"/>
          <w:szCs w:val="24"/>
        </w:rPr>
        <w:t>Veri Sorumlusu</w:t>
      </w:r>
    </w:p>
    <w:p w14:paraId="3F74748D" w14:textId="3D5EB2A1" w:rsidR="00BE22B7" w:rsidRPr="00575798" w:rsidRDefault="00BE22B7" w:rsidP="00B80A06">
      <w:pPr>
        <w:spacing w:after="0"/>
        <w:jc w:val="both"/>
        <w:rPr>
          <w:rFonts w:ascii="Times New Roman" w:hAnsi="Times New Roman" w:cs="Times New Roman"/>
          <w:sz w:val="24"/>
          <w:szCs w:val="24"/>
        </w:rPr>
      </w:pPr>
      <w:r w:rsidRPr="00575798">
        <w:rPr>
          <w:rFonts w:ascii="Times New Roman" w:hAnsi="Times New Roman" w:cs="Times New Roman"/>
          <w:sz w:val="24"/>
          <w:szCs w:val="24"/>
        </w:rPr>
        <w:br/>
        <w:t>KVKK uyarınca</w:t>
      </w:r>
      <w:r w:rsidR="00AB58F9" w:rsidRPr="00575798">
        <w:rPr>
          <w:rFonts w:ascii="Times New Roman" w:hAnsi="Times New Roman" w:cs="Times New Roman"/>
          <w:sz w:val="24"/>
          <w:szCs w:val="24"/>
        </w:rPr>
        <w:t xml:space="preserve">, </w:t>
      </w:r>
      <w:r w:rsidR="007679FA">
        <w:rPr>
          <w:rFonts w:ascii="Times New Roman" w:hAnsi="Times New Roman" w:cs="Times New Roman"/>
          <w:b/>
          <w:bCs/>
          <w:sz w:val="24"/>
          <w:szCs w:val="24"/>
        </w:rPr>
        <w:t xml:space="preserve">GÜVEN </w:t>
      </w:r>
      <w:proofErr w:type="spellStart"/>
      <w:r w:rsidR="007679FA">
        <w:rPr>
          <w:rFonts w:ascii="Times New Roman" w:hAnsi="Times New Roman" w:cs="Times New Roman"/>
          <w:b/>
          <w:bCs/>
          <w:sz w:val="24"/>
          <w:szCs w:val="24"/>
        </w:rPr>
        <w:t>MOBİLYA’ya</w:t>
      </w:r>
      <w:proofErr w:type="spellEnd"/>
      <w:r w:rsidRPr="00575798">
        <w:rPr>
          <w:rFonts w:ascii="Times New Roman" w:hAnsi="Times New Roman" w:cs="Times New Roman"/>
          <w:sz w:val="24"/>
          <w:szCs w:val="24"/>
        </w:rPr>
        <w:t xml:space="preserve"> iletmiş olduğunuz kişisel verileriniz “Veri Sorumlusu” olarak </w:t>
      </w:r>
      <w:r w:rsidR="007679FA">
        <w:rPr>
          <w:rFonts w:ascii="Times New Roman" w:hAnsi="Times New Roman" w:cs="Times New Roman"/>
          <w:b/>
          <w:bCs/>
          <w:sz w:val="24"/>
          <w:szCs w:val="24"/>
        </w:rPr>
        <w:t>MUSTFA ÖZDEMİR – GÜVEN MOBİLYA</w:t>
      </w:r>
      <w:r w:rsidR="00575798" w:rsidRPr="00575798">
        <w:rPr>
          <w:rFonts w:ascii="Times New Roman" w:hAnsi="Times New Roman" w:cs="Times New Roman"/>
          <w:sz w:val="24"/>
          <w:szCs w:val="24"/>
        </w:rPr>
        <w:t xml:space="preserve"> </w:t>
      </w:r>
      <w:r w:rsidRPr="00575798">
        <w:rPr>
          <w:rFonts w:ascii="Times New Roman" w:hAnsi="Times New Roman" w:cs="Times New Roman"/>
          <w:sz w:val="24"/>
          <w:szCs w:val="24"/>
        </w:rPr>
        <w:t xml:space="preserve">tarafından aşağıda açıklanan amaçlar kapsamında ve </w:t>
      </w:r>
      <w:proofErr w:type="spellStart"/>
      <w:r w:rsidRPr="00575798">
        <w:rPr>
          <w:rFonts w:ascii="Times New Roman" w:hAnsi="Times New Roman" w:cs="Times New Roman"/>
          <w:sz w:val="24"/>
          <w:szCs w:val="24"/>
        </w:rPr>
        <w:t>KVKK’nun</w:t>
      </w:r>
      <w:proofErr w:type="spellEnd"/>
      <w:r w:rsidRPr="00575798">
        <w:rPr>
          <w:rFonts w:ascii="Times New Roman" w:hAnsi="Times New Roman" w:cs="Times New Roman"/>
          <w:sz w:val="24"/>
          <w:szCs w:val="24"/>
        </w:rPr>
        <w:t xml:space="preserve"> öngördüğü çerçevede kaydedilebilecek, depolanabilecek, muhafaza edilebilecek, hizmetlerin devamı amacıyla güncellenebilecek, değiştirilebilecek, düzenlenebilecek, üçüncü paylaşılabilecek, sınıflandırılabilecek ve işlenebilecektir</w:t>
      </w:r>
      <w:r w:rsidR="00D00A90" w:rsidRPr="00575798">
        <w:rPr>
          <w:rFonts w:ascii="Times New Roman" w:hAnsi="Times New Roman" w:cs="Times New Roman"/>
          <w:sz w:val="24"/>
          <w:szCs w:val="24"/>
        </w:rPr>
        <w:t>.</w:t>
      </w:r>
    </w:p>
    <w:p w14:paraId="71A8182A" w14:textId="77777777" w:rsidR="00B80A06" w:rsidRPr="00575798" w:rsidRDefault="00B80A06" w:rsidP="00B80A06">
      <w:pPr>
        <w:spacing w:after="0"/>
        <w:jc w:val="both"/>
        <w:rPr>
          <w:rFonts w:ascii="Times New Roman" w:hAnsi="Times New Roman" w:cs="Times New Roman"/>
          <w:sz w:val="24"/>
          <w:szCs w:val="24"/>
        </w:rPr>
      </w:pPr>
    </w:p>
    <w:p w14:paraId="58B40662" w14:textId="77777777" w:rsidR="00B80A06" w:rsidRPr="00575798" w:rsidRDefault="00B80A06" w:rsidP="00B80A06">
      <w:pPr>
        <w:jc w:val="both"/>
        <w:rPr>
          <w:rFonts w:ascii="Times New Roman" w:hAnsi="Times New Roman" w:cs="Times New Roman"/>
          <w:b/>
          <w:sz w:val="24"/>
          <w:szCs w:val="24"/>
        </w:rPr>
      </w:pPr>
      <w:r w:rsidRPr="00575798">
        <w:rPr>
          <w:rFonts w:ascii="Times New Roman" w:hAnsi="Times New Roman" w:cs="Times New Roman"/>
          <w:b/>
          <w:sz w:val="24"/>
          <w:szCs w:val="24"/>
        </w:rPr>
        <w:t xml:space="preserve">2) </w:t>
      </w:r>
      <w:r w:rsidRPr="00575798">
        <w:rPr>
          <w:rFonts w:ascii="Times New Roman" w:hAnsi="Times New Roman" w:cs="Times New Roman"/>
          <w:b/>
          <w:bCs/>
          <w:sz w:val="24"/>
          <w:szCs w:val="24"/>
        </w:rPr>
        <w:t>Kişisel Verilerinizin işlenmesi ne anlama gelir?</w:t>
      </w:r>
    </w:p>
    <w:p w14:paraId="0D65B2A6" w14:textId="77777777" w:rsidR="00B80A06" w:rsidRPr="00575798" w:rsidRDefault="00B80A06" w:rsidP="00B80A06">
      <w:pPr>
        <w:spacing w:after="0"/>
        <w:jc w:val="both"/>
        <w:rPr>
          <w:rFonts w:ascii="Times New Roman" w:hAnsi="Times New Roman" w:cs="Times New Roman"/>
          <w:sz w:val="24"/>
          <w:szCs w:val="24"/>
        </w:rPr>
      </w:pPr>
      <w:r w:rsidRPr="00575798">
        <w:rPr>
          <w:rFonts w:ascii="Times New Roman" w:hAnsi="Times New Roman" w:cs="Times New Roman"/>
          <w:sz w:val="24"/>
          <w:szCs w:val="24"/>
        </w:rPr>
        <w:t>Kişisel verilerin işlenmesi; bu verilerin tamamen veya kısmen otomatik olan ya da herhangi bir veri kayıt sisteminin parçası olmak kaydıyla otomatik olmayan yollarla elde edilmesi, toplanması, kaydedilmesi, depolanması, muhafaza edilmesi, değiştirilmesi, yeniden düzenlenmesi, açıklanması, aktarılması, devralınması, elde edilebilir hâle getirilmesi, sınıflandırılması ya da kullanılmasının engellenmesi gibi veriler üzerinde gerçekleştirilen her türlü işlemi ifade etmektedir.</w:t>
      </w:r>
    </w:p>
    <w:p w14:paraId="11834401" w14:textId="77777777" w:rsidR="00B80A06" w:rsidRPr="00575798" w:rsidRDefault="00B80A06" w:rsidP="00B80A06">
      <w:pPr>
        <w:spacing w:after="0"/>
        <w:jc w:val="both"/>
        <w:rPr>
          <w:rFonts w:ascii="Times New Roman" w:hAnsi="Times New Roman" w:cs="Times New Roman"/>
          <w:b/>
          <w:sz w:val="24"/>
          <w:szCs w:val="24"/>
        </w:rPr>
      </w:pPr>
      <w:r w:rsidRPr="00575798">
        <w:rPr>
          <w:rFonts w:ascii="Times New Roman" w:hAnsi="Times New Roman" w:cs="Times New Roman"/>
          <w:b/>
          <w:sz w:val="24"/>
          <w:szCs w:val="24"/>
        </w:rPr>
        <w:lastRenderedPageBreak/>
        <w:t>3)</w:t>
      </w:r>
      <w:r w:rsidR="00992275" w:rsidRPr="00575798">
        <w:rPr>
          <w:rFonts w:ascii="Times New Roman" w:hAnsi="Times New Roman" w:cs="Times New Roman"/>
          <w:b/>
          <w:sz w:val="24"/>
          <w:szCs w:val="24"/>
        </w:rPr>
        <w:t xml:space="preserve"> </w:t>
      </w:r>
      <w:r w:rsidRPr="00575798">
        <w:rPr>
          <w:rFonts w:ascii="Times New Roman" w:hAnsi="Times New Roman" w:cs="Times New Roman"/>
          <w:b/>
          <w:sz w:val="24"/>
          <w:szCs w:val="24"/>
        </w:rPr>
        <w:t>Kişisel Verilerin Hangi Amaçla İşlen</w:t>
      </w:r>
      <w:r w:rsidR="00953789" w:rsidRPr="00575798">
        <w:rPr>
          <w:rFonts w:ascii="Times New Roman" w:hAnsi="Times New Roman" w:cs="Times New Roman"/>
          <w:b/>
          <w:sz w:val="24"/>
          <w:szCs w:val="24"/>
        </w:rPr>
        <w:t>mektedir?</w:t>
      </w:r>
    </w:p>
    <w:p w14:paraId="73D48897" w14:textId="77777777" w:rsidR="00953789" w:rsidRPr="00575798" w:rsidRDefault="00953789" w:rsidP="00B80A06">
      <w:pPr>
        <w:spacing w:after="0"/>
        <w:jc w:val="both"/>
        <w:rPr>
          <w:rFonts w:ascii="Times New Roman" w:hAnsi="Times New Roman" w:cs="Times New Roman"/>
          <w:b/>
          <w:sz w:val="24"/>
          <w:szCs w:val="24"/>
        </w:rPr>
      </w:pPr>
    </w:p>
    <w:p w14:paraId="1397B157" w14:textId="19589D51" w:rsidR="00C75886" w:rsidRPr="00575798" w:rsidRDefault="00953789" w:rsidP="00B80A06">
      <w:pPr>
        <w:spacing w:after="0"/>
        <w:jc w:val="both"/>
        <w:rPr>
          <w:rFonts w:ascii="Times New Roman" w:hAnsi="Times New Roman" w:cs="Times New Roman"/>
          <w:sz w:val="24"/>
          <w:szCs w:val="24"/>
        </w:rPr>
      </w:pPr>
      <w:r w:rsidRPr="00575798">
        <w:rPr>
          <w:rFonts w:ascii="Times New Roman" w:hAnsi="Times New Roman" w:cs="Times New Roman"/>
          <w:sz w:val="24"/>
          <w:szCs w:val="24"/>
        </w:rPr>
        <w:t xml:space="preserve">Kişisel verileriniz, Kanun’a uygun olarak, </w:t>
      </w:r>
      <w:r w:rsidR="007679FA">
        <w:rPr>
          <w:rFonts w:ascii="Times New Roman" w:hAnsi="Times New Roman" w:cs="Times New Roman"/>
          <w:b/>
          <w:bCs/>
          <w:sz w:val="24"/>
          <w:szCs w:val="24"/>
        </w:rPr>
        <w:t>GÜVEN MOBİLYA</w:t>
      </w:r>
      <w:r w:rsidR="00AE7824" w:rsidRPr="00575798">
        <w:rPr>
          <w:rFonts w:ascii="Times New Roman" w:hAnsi="Times New Roman" w:cs="Times New Roman"/>
          <w:sz w:val="24"/>
          <w:szCs w:val="24"/>
        </w:rPr>
        <w:t xml:space="preserve"> </w:t>
      </w:r>
      <w:r w:rsidRPr="00575798">
        <w:rPr>
          <w:rFonts w:ascii="Times New Roman" w:hAnsi="Times New Roman" w:cs="Times New Roman"/>
          <w:sz w:val="24"/>
          <w:szCs w:val="24"/>
        </w:rPr>
        <w:t>tarafından sağlanan her türlü ürün ve hizmet satışı ile il</w:t>
      </w:r>
      <w:r w:rsidR="00AE7824" w:rsidRPr="00575798">
        <w:rPr>
          <w:rFonts w:ascii="Times New Roman" w:hAnsi="Times New Roman" w:cs="Times New Roman"/>
          <w:sz w:val="24"/>
          <w:szCs w:val="24"/>
        </w:rPr>
        <w:t>gi</w:t>
      </w:r>
      <w:r w:rsidRPr="00575798">
        <w:rPr>
          <w:rFonts w:ascii="Times New Roman" w:hAnsi="Times New Roman" w:cs="Times New Roman"/>
          <w:sz w:val="24"/>
          <w:szCs w:val="24"/>
        </w:rPr>
        <w:t xml:space="preserve">li </w:t>
      </w:r>
      <w:r w:rsidR="00AE7824" w:rsidRPr="00575798">
        <w:rPr>
          <w:rFonts w:ascii="Times New Roman" w:hAnsi="Times New Roman" w:cs="Times New Roman"/>
          <w:sz w:val="24"/>
          <w:szCs w:val="24"/>
        </w:rPr>
        <w:t xml:space="preserve">ve ayrıca </w:t>
      </w:r>
      <w:r w:rsidR="007679FA">
        <w:rPr>
          <w:rFonts w:ascii="Times New Roman" w:hAnsi="Times New Roman" w:cs="Times New Roman"/>
          <w:b/>
          <w:bCs/>
          <w:sz w:val="24"/>
          <w:szCs w:val="24"/>
        </w:rPr>
        <w:t>GÜVEN MOBİLYA</w:t>
      </w:r>
      <w:r w:rsidRPr="00575798">
        <w:rPr>
          <w:rFonts w:ascii="Times New Roman" w:hAnsi="Times New Roman" w:cs="Times New Roman"/>
          <w:sz w:val="24"/>
          <w:szCs w:val="24"/>
        </w:rPr>
        <w:t xml:space="preserve"> ticari faaliyetlerine bağlı olarak değişkenlik gösterebilmekle birlikte; Kanun’un 5. ve 6. </w:t>
      </w:r>
      <w:r w:rsidR="00A50B4E">
        <w:rPr>
          <w:rFonts w:ascii="Times New Roman" w:hAnsi="Times New Roman" w:cs="Times New Roman"/>
          <w:sz w:val="24"/>
          <w:szCs w:val="24"/>
        </w:rPr>
        <w:t>m</w:t>
      </w:r>
      <w:r w:rsidRPr="00575798">
        <w:rPr>
          <w:rFonts w:ascii="Times New Roman" w:hAnsi="Times New Roman" w:cs="Times New Roman"/>
          <w:sz w:val="24"/>
          <w:szCs w:val="24"/>
        </w:rPr>
        <w:t>addelerinde belirtilen şartlara ve ilgili tüm mevzuata uygun olarak</w:t>
      </w:r>
      <w:r w:rsidR="00A50B4E">
        <w:rPr>
          <w:rFonts w:ascii="Times New Roman" w:hAnsi="Times New Roman" w:cs="Times New Roman"/>
          <w:sz w:val="24"/>
          <w:szCs w:val="24"/>
        </w:rPr>
        <w:t xml:space="preserve"> </w:t>
      </w:r>
      <w:r w:rsidR="007679FA">
        <w:rPr>
          <w:rFonts w:ascii="Times New Roman" w:hAnsi="Times New Roman" w:cs="Times New Roman"/>
          <w:b/>
          <w:bCs/>
          <w:sz w:val="24"/>
          <w:szCs w:val="24"/>
        </w:rPr>
        <w:t>GÜVEN MOBİLYA</w:t>
      </w:r>
      <w:r w:rsidR="00C75886" w:rsidRPr="00575798">
        <w:rPr>
          <w:rFonts w:ascii="Times New Roman" w:hAnsi="Times New Roman" w:cs="Times New Roman"/>
          <w:sz w:val="24"/>
          <w:szCs w:val="24"/>
        </w:rPr>
        <w:t xml:space="preserve"> tarafından; </w:t>
      </w:r>
    </w:p>
    <w:p w14:paraId="3D7B0A9B" w14:textId="77777777" w:rsidR="00C75886" w:rsidRPr="00575798" w:rsidRDefault="00C75886" w:rsidP="00B80A06">
      <w:pPr>
        <w:spacing w:after="0"/>
        <w:jc w:val="both"/>
        <w:rPr>
          <w:rFonts w:ascii="Times New Roman" w:hAnsi="Times New Roman" w:cs="Times New Roman"/>
          <w:sz w:val="24"/>
          <w:szCs w:val="24"/>
        </w:rPr>
      </w:pPr>
    </w:p>
    <w:p w14:paraId="3452B866" w14:textId="77777777" w:rsidR="000A1A64" w:rsidRPr="00575798" w:rsidRDefault="000A1A64" w:rsidP="00017A9C">
      <w:pPr>
        <w:pStyle w:val="ListeParagraf"/>
        <w:numPr>
          <w:ilvl w:val="0"/>
          <w:numId w:val="5"/>
        </w:numPr>
        <w:spacing w:after="0"/>
        <w:jc w:val="both"/>
        <w:rPr>
          <w:rFonts w:ascii="Times New Roman" w:hAnsi="Times New Roman" w:cs="Times New Roman"/>
          <w:sz w:val="24"/>
          <w:szCs w:val="24"/>
        </w:rPr>
      </w:pPr>
      <w:r w:rsidRPr="00575798">
        <w:rPr>
          <w:rFonts w:ascii="Times New Roman" w:hAnsi="Times New Roman" w:cs="Times New Roman"/>
          <w:sz w:val="24"/>
          <w:szCs w:val="24"/>
        </w:rPr>
        <w:t>Şirket ana sözleşmelerinde belirtilen ticari faaliyetlerin mevzuata ve ilgili şirket faaliyetlerine uygun olarak yerine getir</w:t>
      </w:r>
      <w:r w:rsidR="002E5489" w:rsidRPr="00575798">
        <w:rPr>
          <w:rFonts w:ascii="Times New Roman" w:hAnsi="Times New Roman" w:cs="Times New Roman"/>
          <w:sz w:val="24"/>
          <w:szCs w:val="24"/>
        </w:rPr>
        <w:t>mek,</w:t>
      </w:r>
    </w:p>
    <w:p w14:paraId="6478DD98" w14:textId="77777777" w:rsidR="00970DED" w:rsidRPr="00575798" w:rsidRDefault="00970DED" w:rsidP="00970DED">
      <w:pPr>
        <w:pStyle w:val="ListeParagraf"/>
        <w:numPr>
          <w:ilvl w:val="0"/>
          <w:numId w:val="5"/>
        </w:numPr>
        <w:spacing w:after="0"/>
        <w:jc w:val="both"/>
        <w:rPr>
          <w:rFonts w:ascii="Times New Roman" w:hAnsi="Times New Roman" w:cs="Times New Roman"/>
          <w:sz w:val="24"/>
          <w:szCs w:val="24"/>
        </w:rPr>
      </w:pPr>
      <w:r w:rsidRPr="00575798">
        <w:rPr>
          <w:rFonts w:ascii="Times New Roman" w:hAnsi="Times New Roman" w:cs="Times New Roman"/>
          <w:sz w:val="24"/>
          <w:szCs w:val="24"/>
        </w:rPr>
        <w:t>Şirket’in kısa, orta, uzun vadeli ticari politikalarının tespiti, planlanması ve uygulanması, bu amaçla müşterilerimize sunulan hizmet ürün ve projelerin ilgili kişilerin beğeni, kullanım alışkanlıkları ve ihtiyaçlarına göre özelleştirilerek önerilmesi, ürün, hizmet ve projeler hakkında bilgi verilmesi,</w:t>
      </w:r>
    </w:p>
    <w:p w14:paraId="0BDA076F" w14:textId="7263A0C3" w:rsidR="002E5489" w:rsidRPr="00575798" w:rsidRDefault="007679FA" w:rsidP="002E5489">
      <w:pPr>
        <w:pStyle w:val="ListeParagraf"/>
        <w:numPr>
          <w:ilvl w:val="0"/>
          <w:numId w:val="5"/>
        </w:numPr>
        <w:spacing w:after="0"/>
        <w:jc w:val="both"/>
        <w:rPr>
          <w:rFonts w:ascii="Times New Roman" w:hAnsi="Times New Roman" w:cs="Times New Roman"/>
          <w:sz w:val="24"/>
          <w:szCs w:val="24"/>
        </w:rPr>
      </w:pPr>
      <w:r>
        <w:rPr>
          <w:rFonts w:ascii="Times New Roman" w:hAnsi="Times New Roman" w:cs="Times New Roman"/>
          <w:b/>
          <w:bCs/>
          <w:sz w:val="24"/>
          <w:szCs w:val="24"/>
        </w:rPr>
        <w:t xml:space="preserve">GÜVEN </w:t>
      </w:r>
      <w:proofErr w:type="spellStart"/>
      <w:r>
        <w:rPr>
          <w:rFonts w:ascii="Times New Roman" w:hAnsi="Times New Roman" w:cs="Times New Roman"/>
          <w:b/>
          <w:bCs/>
          <w:sz w:val="24"/>
          <w:szCs w:val="24"/>
        </w:rPr>
        <w:t>MOBİLYA’ya</w:t>
      </w:r>
      <w:proofErr w:type="spellEnd"/>
      <w:r w:rsidR="002E5489" w:rsidRPr="00575798">
        <w:rPr>
          <w:rFonts w:ascii="Times New Roman" w:hAnsi="Times New Roman" w:cs="Times New Roman"/>
          <w:sz w:val="24"/>
          <w:szCs w:val="24"/>
        </w:rPr>
        <w:t xml:space="preserve"> ait internet sitesi veya diğer elektronik portallarda yer alan ve satışa arz edilen ürünün/ürünlerinin satışını yapmak, sipariş almak, ürün ve hizmetleri sunmak, bunları geliştirmek, </w:t>
      </w:r>
    </w:p>
    <w:p w14:paraId="465BE06D" w14:textId="77777777" w:rsidR="00D536AA" w:rsidRPr="00575798" w:rsidRDefault="00D536AA" w:rsidP="00017A9C">
      <w:pPr>
        <w:pStyle w:val="ListeParagraf"/>
        <w:numPr>
          <w:ilvl w:val="0"/>
          <w:numId w:val="5"/>
        </w:numPr>
        <w:spacing w:after="0"/>
        <w:jc w:val="both"/>
        <w:rPr>
          <w:rFonts w:ascii="Times New Roman" w:hAnsi="Times New Roman" w:cs="Times New Roman"/>
          <w:sz w:val="24"/>
          <w:szCs w:val="24"/>
        </w:rPr>
      </w:pPr>
      <w:r w:rsidRPr="00575798">
        <w:rPr>
          <w:rFonts w:ascii="Times New Roman" w:hAnsi="Times New Roman" w:cs="Times New Roman"/>
          <w:sz w:val="24"/>
          <w:szCs w:val="24"/>
        </w:rPr>
        <w:t xml:space="preserve">İletişim kurmak, </w:t>
      </w:r>
    </w:p>
    <w:p w14:paraId="4DBD8ACA" w14:textId="77777777" w:rsidR="00017A9C" w:rsidRPr="00575798" w:rsidRDefault="00B80A06" w:rsidP="00017A9C">
      <w:pPr>
        <w:pStyle w:val="ListeParagraf"/>
        <w:numPr>
          <w:ilvl w:val="0"/>
          <w:numId w:val="5"/>
        </w:numPr>
        <w:spacing w:after="0"/>
        <w:jc w:val="both"/>
        <w:rPr>
          <w:rFonts w:ascii="Times New Roman" w:hAnsi="Times New Roman" w:cs="Times New Roman"/>
          <w:sz w:val="24"/>
          <w:szCs w:val="24"/>
        </w:rPr>
      </w:pPr>
      <w:r w:rsidRPr="00575798">
        <w:rPr>
          <w:rFonts w:ascii="Times New Roman" w:hAnsi="Times New Roman" w:cs="Times New Roman"/>
          <w:sz w:val="24"/>
          <w:szCs w:val="24"/>
        </w:rPr>
        <w:t xml:space="preserve">İNTERNET SİTESİ ve E-Ticaret kanallarından alışveriş yapanın kimlik bilgilerini teyit etmek, üyelikleri yönetmek, </w:t>
      </w:r>
    </w:p>
    <w:p w14:paraId="7B825560" w14:textId="199625F3" w:rsidR="00017A9C" w:rsidRPr="00575798" w:rsidRDefault="00A50B4E" w:rsidP="00017A9C">
      <w:pPr>
        <w:pStyle w:val="ListeParagraf"/>
        <w:numPr>
          <w:ilvl w:val="0"/>
          <w:numId w:val="5"/>
        </w:numPr>
        <w:spacing w:after="0"/>
        <w:jc w:val="both"/>
        <w:rPr>
          <w:rFonts w:ascii="Times New Roman" w:hAnsi="Times New Roman" w:cs="Times New Roman"/>
          <w:sz w:val="24"/>
          <w:szCs w:val="24"/>
        </w:rPr>
      </w:pPr>
      <w:r>
        <w:rPr>
          <w:rFonts w:ascii="Times New Roman" w:hAnsi="Times New Roman" w:cs="Times New Roman"/>
          <w:sz w:val="24"/>
          <w:szCs w:val="24"/>
        </w:rPr>
        <w:t>B</w:t>
      </w:r>
      <w:r w:rsidR="00B80A06" w:rsidRPr="00575798">
        <w:rPr>
          <w:rFonts w:ascii="Times New Roman" w:hAnsi="Times New Roman" w:cs="Times New Roman"/>
          <w:sz w:val="24"/>
          <w:szCs w:val="24"/>
        </w:rPr>
        <w:t>aşta mesafeli satış sözleşmesi ve Tüketicinin Korunması Hakkında Kanun gereği akdedilen sözleşmeler olmak üzere tüm sözleşmesel yükümlülükleri yerine getir</w:t>
      </w:r>
      <w:r w:rsidR="00017A9C" w:rsidRPr="00575798">
        <w:rPr>
          <w:rFonts w:ascii="Times New Roman" w:hAnsi="Times New Roman" w:cs="Times New Roman"/>
          <w:sz w:val="24"/>
          <w:szCs w:val="24"/>
        </w:rPr>
        <w:t>mek, işbu yükümlülüklerin yerine getirilmesi</w:t>
      </w:r>
      <w:r w:rsidR="00B80A06" w:rsidRPr="00575798">
        <w:rPr>
          <w:rFonts w:ascii="Times New Roman" w:hAnsi="Times New Roman" w:cs="Times New Roman"/>
          <w:sz w:val="24"/>
          <w:szCs w:val="24"/>
        </w:rPr>
        <w:t xml:space="preserve"> adına gerekli bilgilendirmeleri yapabilmek, </w:t>
      </w:r>
    </w:p>
    <w:p w14:paraId="52123697" w14:textId="52AB6677" w:rsidR="009D1820" w:rsidRPr="00575798" w:rsidRDefault="00A50B4E" w:rsidP="00017A9C">
      <w:pPr>
        <w:pStyle w:val="ListeParagraf"/>
        <w:numPr>
          <w:ilvl w:val="0"/>
          <w:numId w:val="5"/>
        </w:numPr>
        <w:spacing w:after="0"/>
        <w:jc w:val="both"/>
        <w:rPr>
          <w:rFonts w:ascii="Times New Roman" w:hAnsi="Times New Roman" w:cs="Times New Roman"/>
          <w:sz w:val="24"/>
          <w:szCs w:val="24"/>
        </w:rPr>
      </w:pPr>
      <w:r>
        <w:rPr>
          <w:rFonts w:ascii="Times New Roman" w:hAnsi="Times New Roman" w:cs="Times New Roman"/>
          <w:sz w:val="24"/>
          <w:szCs w:val="24"/>
        </w:rPr>
        <w:t>M</w:t>
      </w:r>
      <w:r w:rsidR="00B80A06" w:rsidRPr="00575798">
        <w:rPr>
          <w:rFonts w:ascii="Times New Roman" w:hAnsi="Times New Roman" w:cs="Times New Roman"/>
          <w:sz w:val="24"/>
          <w:szCs w:val="24"/>
        </w:rPr>
        <w:t xml:space="preserve">evzuat gereği başta adli merciler olmak üzere kamu kurum ve kuruluşlarından gelen talep üzerine tüm kamu görevlilerine bilgi verebilmek, </w:t>
      </w:r>
    </w:p>
    <w:p w14:paraId="1FC51C4B" w14:textId="0FA01242" w:rsidR="009D1820" w:rsidRPr="00575798" w:rsidRDefault="00A50B4E" w:rsidP="00017A9C">
      <w:pPr>
        <w:pStyle w:val="ListeParagraf"/>
        <w:numPr>
          <w:ilvl w:val="0"/>
          <w:numId w:val="5"/>
        </w:numPr>
        <w:spacing w:after="0"/>
        <w:jc w:val="both"/>
        <w:rPr>
          <w:rFonts w:ascii="Times New Roman" w:hAnsi="Times New Roman" w:cs="Times New Roman"/>
          <w:sz w:val="24"/>
          <w:szCs w:val="24"/>
        </w:rPr>
      </w:pPr>
      <w:r>
        <w:rPr>
          <w:rFonts w:ascii="Times New Roman" w:hAnsi="Times New Roman" w:cs="Times New Roman"/>
          <w:sz w:val="24"/>
          <w:szCs w:val="24"/>
        </w:rPr>
        <w:t>P</w:t>
      </w:r>
      <w:r w:rsidR="00B80A06" w:rsidRPr="00575798">
        <w:rPr>
          <w:rFonts w:ascii="Times New Roman" w:hAnsi="Times New Roman" w:cs="Times New Roman"/>
          <w:sz w:val="24"/>
          <w:szCs w:val="24"/>
        </w:rPr>
        <w:t xml:space="preserve">azarlama faaliyetinde bulunmak, bunları geliştirmek, </w:t>
      </w:r>
    </w:p>
    <w:p w14:paraId="67DB3020" w14:textId="2DBAC50C" w:rsidR="009D1820" w:rsidRPr="00575798" w:rsidRDefault="00A50B4E" w:rsidP="00017A9C">
      <w:pPr>
        <w:pStyle w:val="ListeParagraf"/>
        <w:numPr>
          <w:ilvl w:val="0"/>
          <w:numId w:val="5"/>
        </w:numPr>
        <w:spacing w:after="0"/>
        <w:jc w:val="both"/>
        <w:rPr>
          <w:rFonts w:ascii="Times New Roman" w:hAnsi="Times New Roman" w:cs="Times New Roman"/>
          <w:sz w:val="24"/>
          <w:szCs w:val="24"/>
        </w:rPr>
      </w:pPr>
      <w:r>
        <w:rPr>
          <w:rFonts w:ascii="Times New Roman" w:hAnsi="Times New Roman" w:cs="Times New Roman"/>
          <w:sz w:val="24"/>
          <w:szCs w:val="24"/>
        </w:rPr>
        <w:t>E</w:t>
      </w:r>
      <w:r w:rsidR="00B80A06" w:rsidRPr="00575798">
        <w:rPr>
          <w:rFonts w:ascii="Times New Roman" w:hAnsi="Times New Roman" w:cs="Times New Roman"/>
          <w:sz w:val="24"/>
          <w:szCs w:val="24"/>
        </w:rPr>
        <w:t xml:space="preserve">lektronik posta ve online reklam gibi yollarla ürünler ve kampanyalar hakkında bilgilendirmek, </w:t>
      </w:r>
    </w:p>
    <w:p w14:paraId="5ED23562" w14:textId="617A31DD" w:rsidR="007C6282" w:rsidRPr="00575798" w:rsidRDefault="00A50B4E" w:rsidP="007C6282">
      <w:pPr>
        <w:pStyle w:val="ListeParagraf"/>
        <w:numPr>
          <w:ilvl w:val="0"/>
          <w:numId w:val="5"/>
        </w:numPr>
        <w:spacing w:after="0"/>
        <w:jc w:val="both"/>
        <w:rPr>
          <w:rFonts w:ascii="Times New Roman" w:hAnsi="Times New Roman" w:cs="Times New Roman"/>
          <w:sz w:val="24"/>
          <w:szCs w:val="24"/>
        </w:rPr>
      </w:pPr>
      <w:r>
        <w:rPr>
          <w:rFonts w:ascii="Times New Roman" w:hAnsi="Times New Roman" w:cs="Times New Roman"/>
          <w:sz w:val="24"/>
          <w:szCs w:val="24"/>
        </w:rPr>
        <w:t>Ö</w:t>
      </w:r>
      <w:r w:rsidR="00B80A06" w:rsidRPr="00575798">
        <w:rPr>
          <w:rFonts w:ascii="Times New Roman" w:hAnsi="Times New Roman" w:cs="Times New Roman"/>
          <w:sz w:val="24"/>
          <w:szCs w:val="24"/>
        </w:rPr>
        <w:t xml:space="preserve">deme işlemlerini gerçekleştirmek, </w:t>
      </w:r>
      <w:r w:rsidR="00463869">
        <w:rPr>
          <w:rFonts w:ascii="Times New Roman" w:hAnsi="Times New Roman" w:cs="Times New Roman"/>
          <w:sz w:val="24"/>
          <w:szCs w:val="24"/>
        </w:rPr>
        <w:t>f</w:t>
      </w:r>
      <w:r w:rsidR="007C6282" w:rsidRPr="00575798">
        <w:rPr>
          <w:rFonts w:ascii="Times New Roman" w:hAnsi="Times New Roman" w:cs="Times New Roman"/>
          <w:sz w:val="24"/>
          <w:szCs w:val="24"/>
        </w:rPr>
        <w:t>aturalandırma da dahil, finans ve/veya muhasebe işlemlerinin takibi,</w:t>
      </w:r>
    </w:p>
    <w:p w14:paraId="4156D0CF" w14:textId="77777777" w:rsidR="009D1820" w:rsidRPr="00575798" w:rsidRDefault="007C6282" w:rsidP="007C6282">
      <w:pPr>
        <w:pStyle w:val="ListeParagraf"/>
        <w:numPr>
          <w:ilvl w:val="0"/>
          <w:numId w:val="5"/>
        </w:numPr>
        <w:spacing w:after="0"/>
        <w:jc w:val="both"/>
        <w:rPr>
          <w:rFonts w:ascii="Times New Roman" w:hAnsi="Times New Roman" w:cs="Times New Roman"/>
          <w:sz w:val="24"/>
          <w:szCs w:val="24"/>
        </w:rPr>
      </w:pPr>
      <w:r w:rsidRPr="00575798">
        <w:rPr>
          <w:rFonts w:ascii="Times New Roman" w:hAnsi="Times New Roman" w:cs="Times New Roman"/>
          <w:sz w:val="24"/>
          <w:szCs w:val="24"/>
        </w:rPr>
        <w:t>Hukuki işlem ve süreçlerin takibi,</w:t>
      </w:r>
    </w:p>
    <w:p w14:paraId="3A9577BB" w14:textId="1FAEA063" w:rsidR="009D1820" w:rsidRPr="00575798" w:rsidRDefault="00463869" w:rsidP="00017A9C">
      <w:pPr>
        <w:pStyle w:val="ListeParagraf"/>
        <w:numPr>
          <w:ilvl w:val="0"/>
          <w:numId w:val="5"/>
        </w:numPr>
        <w:spacing w:after="0"/>
        <w:jc w:val="both"/>
        <w:rPr>
          <w:rFonts w:ascii="Times New Roman" w:hAnsi="Times New Roman" w:cs="Times New Roman"/>
          <w:sz w:val="24"/>
          <w:szCs w:val="24"/>
        </w:rPr>
      </w:pPr>
      <w:r>
        <w:rPr>
          <w:rFonts w:ascii="Times New Roman" w:hAnsi="Times New Roman" w:cs="Times New Roman"/>
          <w:sz w:val="24"/>
          <w:szCs w:val="24"/>
        </w:rPr>
        <w:t>Y</w:t>
      </w:r>
      <w:r w:rsidR="00B80A06" w:rsidRPr="00575798">
        <w:rPr>
          <w:rFonts w:ascii="Times New Roman" w:hAnsi="Times New Roman" w:cs="Times New Roman"/>
          <w:sz w:val="24"/>
          <w:szCs w:val="24"/>
        </w:rPr>
        <w:t xml:space="preserve">asal düzenlemelerin gerektirdiği veya zorunlu kıldığı şekilde hukuki yükümlülüklerinin yerine getirilmesini sağlamak, </w:t>
      </w:r>
    </w:p>
    <w:p w14:paraId="131F154E" w14:textId="3B984D35" w:rsidR="009D1820" w:rsidRPr="00575798" w:rsidRDefault="00463869" w:rsidP="00017A9C">
      <w:pPr>
        <w:pStyle w:val="ListeParagraf"/>
        <w:numPr>
          <w:ilvl w:val="0"/>
          <w:numId w:val="5"/>
        </w:numPr>
        <w:spacing w:after="0"/>
        <w:jc w:val="both"/>
        <w:rPr>
          <w:rFonts w:ascii="Times New Roman" w:hAnsi="Times New Roman" w:cs="Times New Roman"/>
          <w:sz w:val="24"/>
          <w:szCs w:val="24"/>
        </w:rPr>
      </w:pPr>
      <w:bookmarkStart w:id="0" w:name="_Hlk514938049"/>
      <w:r>
        <w:rPr>
          <w:rFonts w:ascii="Times New Roman" w:hAnsi="Times New Roman" w:cs="Times New Roman"/>
          <w:sz w:val="24"/>
          <w:szCs w:val="24"/>
        </w:rPr>
        <w:t>M</w:t>
      </w:r>
      <w:r w:rsidR="00B80A06" w:rsidRPr="00575798">
        <w:rPr>
          <w:rFonts w:ascii="Times New Roman" w:hAnsi="Times New Roman" w:cs="Times New Roman"/>
          <w:sz w:val="24"/>
          <w:szCs w:val="24"/>
        </w:rPr>
        <w:t xml:space="preserve">üşteri memnuniyeti ve şikâyetlerini yönetmek, </w:t>
      </w:r>
    </w:p>
    <w:p w14:paraId="2A81190B" w14:textId="77777777" w:rsidR="00704FFE" w:rsidRPr="00575798" w:rsidRDefault="00704FFE" w:rsidP="00704FFE">
      <w:pPr>
        <w:pStyle w:val="ListeParagraf"/>
        <w:numPr>
          <w:ilvl w:val="0"/>
          <w:numId w:val="5"/>
        </w:numPr>
        <w:spacing w:after="0"/>
        <w:jc w:val="both"/>
        <w:rPr>
          <w:rFonts w:ascii="Times New Roman" w:hAnsi="Times New Roman" w:cs="Times New Roman"/>
          <w:sz w:val="24"/>
          <w:szCs w:val="24"/>
        </w:rPr>
      </w:pPr>
      <w:r w:rsidRPr="00575798">
        <w:rPr>
          <w:rFonts w:ascii="Times New Roman" w:hAnsi="Times New Roman" w:cs="Times New Roman"/>
          <w:sz w:val="24"/>
          <w:szCs w:val="24"/>
        </w:rPr>
        <w:t>Sözleşme kapsamında ve hizmet standartları çerçevesinde destek hizmetinin sağlanması,</w:t>
      </w:r>
    </w:p>
    <w:bookmarkEnd w:id="0"/>
    <w:p w14:paraId="35AA8E51" w14:textId="77777777" w:rsidR="009D1820" w:rsidRPr="00575798" w:rsidRDefault="00B80A06" w:rsidP="00017A9C">
      <w:pPr>
        <w:pStyle w:val="ListeParagraf"/>
        <w:numPr>
          <w:ilvl w:val="0"/>
          <w:numId w:val="5"/>
        </w:numPr>
        <w:spacing w:after="0"/>
        <w:jc w:val="both"/>
        <w:rPr>
          <w:rFonts w:ascii="Times New Roman" w:hAnsi="Times New Roman" w:cs="Times New Roman"/>
          <w:sz w:val="24"/>
          <w:szCs w:val="24"/>
        </w:rPr>
      </w:pPr>
      <w:r w:rsidRPr="00575798">
        <w:rPr>
          <w:rFonts w:ascii="Times New Roman" w:hAnsi="Times New Roman" w:cs="Times New Roman"/>
          <w:sz w:val="24"/>
          <w:szCs w:val="24"/>
        </w:rPr>
        <w:t xml:space="preserve">İNTERNET SİTESİ vb. kanallardan iletilen talepleri yerine getirmek, müşteri memnuniyeti anketlerini yapmak, </w:t>
      </w:r>
    </w:p>
    <w:p w14:paraId="6B2292AA" w14:textId="366FBB6B" w:rsidR="009D1820" w:rsidRPr="00575798" w:rsidRDefault="00463869" w:rsidP="00017A9C">
      <w:pPr>
        <w:pStyle w:val="ListeParagraf"/>
        <w:numPr>
          <w:ilvl w:val="0"/>
          <w:numId w:val="5"/>
        </w:numPr>
        <w:spacing w:after="0"/>
        <w:jc w:val="both"/>
        <w:rPr>
          <w:rFonts w:ascii="Times New Roman" w:hAnsi="Times New Roman" w:cs="Times New Roman"/>
          <w:sz w:val="24"/>
          <w:szCs w:val="24"/>
        </w:rPr>
      </w:pPr>
      <w:r>
        <w:rPr>
          <w:rFonts w:ascii="Times New Roman" w:hAnsi="Times New Roman" w:cs="Times New Roman"/>
          <w:sz w:val="24"/>
          <w:szCs w:val="24"/>
        </w:rPr>
        <w:t>Ü</w:t>
      </w:r>
      <w:r w:rsidR="00B80A06" w:rsidRPr="00575798">
        <w:rPr>
          <w:rFonts w:ascii="Times New Roman" w:hAnsi="Times New Roman" w:cs="Times New Roman"/>
          <w:sz w:val="24"/>
          <w:szCs w:val="24"/>
        </w:rPr>
        <w:t>rün ve hizmetlerle ilgili sorunları gidermek, çözüm bulmak,</w:t>
      </w:r>
      <w:r w:rsidR="009D1820" w:rsidRPr="00575798">
        <w:rPr>
          <w:rFonts w:ascii="Times New Roman" w:hAnsi="Times New Roman" w:cs="Times New Roman"/>
          <w:sz w:val="24"/>
          <w:szCs w:val="24"/>
        </w:rPr>
        <w:t xml:space="preserve"> </w:t>
      </w:r>
    </w:p>
    <w:p w14:paraId="28616A69" w14:textId="7B3504BB" w:rsidR="009D1820" w:rsidRPr="00575798" w:rsidRDefault="00463869" w:rsidP="00017A9C">
      <w:pPr>
        <w:pStyle w:val="ListeParagraf"/>
        <w:numPr>
          <w:ilvl w:val="0"/>
          <w:numId w:val="5"/>
        </w:numPr>
        <w:spacing w:after="0"/>
        <w:jc w:val="both"/>
        <w:rPr>
          <w:rFonts w:ascii="Times New Roman" w:hAnsi="Times New Roman" w:cs="Times New Roman"/>
          <w:sz w:val="24"/>
          <w:szCs w:val="24"/>
        </w:rPr>
      </w:pPr>
      <w:r>
        <w:rPr>
          <w:rFonts w:ascii="Times New Roman" w:hAnsi="Times New Roman" w:cs="Times New Roman"/>
          <w:sz w:val="24"/>
          <w:szCs w:val="24"/>
        </w:rPr>
        <w:lastRenderedPageBreak/>
        <w:t>P</w:t>
      </w:r>
      <w:r w:rsidR="00B80A06" w:rsidRPr="00575798">
        <w:rPr>
          <w:rFonts w:ascii="Times New Roman" w:hAnsi="Times New Roman" w:cs="Times New Roman"/>
          <w:sz w:val="24"/>
          <w:szCs w:val="24"/>
        </w:rPr>
        <w:t xml:space="preserve">azar araştırmaları ve istatistiksel çalışmalar yapmak, </w:t>
      </w:r>
    </w:p>
    <w:p w14:paraId="3C3C124A" w14:textId="69B40204" w:rsidR="00953789" w:rsidRPr="00575798" w:rsidRDefault="00463869" w:rsidP="00017A9C">
      <w:pPr>
        <w:pStyle w:val="ListeParagraf"/>
        <w:numPr>
          <w:ilvl w:val="0"/>
          <w:numId w:val="5"/>
        </w:numPr>
        <w:spacing w:after="0"/>
        <w:jc w:val="both"/>
        <w:rPr>
          <w:rFonts w:ascii="Times New Roman" w:hAnsi="Times New Roman" w:cs="Times New Roman"/>
          <w:sz w:val="24"/>
          <w:szCs w:val="24"/>
        </w:rPr>
      </w:pPr>
      <w:r>
        <w:rPr>
          <w:rFonts w:ascii="Times New Roman" w:hAnsi="Times New Roman" w:cs="Times New Roman"/>
          <w:sz w:val="24"/>
          <w:szCs w:val="24"/>
        </w:rPr>
        <w:t>P</w:t>
      </w:r>
      <w:r w:rsidR="00B80A06" w:rsidRPr="00575798">
        <w:rPr>
          <w:rFonts w:ascii="Times New Roman" w:hAnsi="Times New Roman" w:cs="Times New Roman"/>
          <w:sz w:val="24"/>
          <w:szCs w:val="24"/>
        </w:rPr>
        <w:t xml:space="preserve">azarlama, </w:t>
      </w:r>
      <w:r w:rsidR="009D1820" w:rsidRPr="00575798">
        <w:rPr>
          <w:rFonts w:ascii="Times New Roman" w:hAnsi="Times New Roman" w:cs="Times New Roman"/>
          <w:sz w:val="24"/>
          <w:szCs w:val="24"/>
        </w:rPr>
        <w:t xml:space="preserve">satış, </w:t>
      </w:r>
      <w:r w:rsidR="00B80A06" w:rsidRPr="00575798">
        <w:rPr>
          <w:rFonts w:ascii="Times New Roman" w:hAnsi="Times New Roman" w:cs="Times New Roman"/>
          <w:sz w:val="24"/>
          <w:szCs w:val="24"/>
        </w:rPr>
        <w:t>uyum yönetimi, satıcı/tedarikçi/müşteri</w:t>
      </w:r>
      <w:r w:rsidR="00953789" w:rsidRPr="00575798">
        <w:rPr>
          <w:rFonts w:ascii="Times New Roman" w:hAnsi="Times New Roman" w:cs="Times New Roman"/>
          <w:sz w:val="24"/>
          <w:szCs w:val="24"/>
        </w:rPr>
        <w:t>/insan kaynakları</w:t>
      </w:r>
      <w:r w:rsidR="00B80A06" w:rsidRPr="00575798">
        <w:rPr>
          <w:rFonts w:ascii="Times New Roman" w:hAnsi="Times New Roman" w:cs="Times New Roman"/>
          <w:sz w:val="24"/>
          <w:szCs w:val="24"/>
        </w:rPr>
        <w:t xml:space="preserve"> politikalarının yönetmek</w:t>
      </w:r>
      <w:r w:rsidR="00704FFE" w:rsidRPr="00575798">
        <w:rPr>
          <w:rFonts w:ascii="Times New Roman" w:hAnsi="Times New Roman" w:cs="Times New Roman"/>
          <w:sz w:val="24"/>
          <w:szCs w:val="24"/>
        </w:rPr>
        <w:t>,</w:t>
      </w:r>
    </w:p>
    <w:p w14:paraId="67967A0C" w14:textId="77777777" w:rsidR="00704FFE" w:rsidRPr="00575798" w:rsidRDefault="00704FFE" w:rsidP="00704FFE">
      <w:pPr>
        <w:pStyle w:val="ListeParagraf"/>
        <w:numPr>
          <w:ilvl w:val="0"/>
          <w:numId w:val="5"/>
        </w:numPr>
        <w:spacing w:after="0"/>
        <w:jc w:val="both"/>
        <w:rPr>
          <w:rFonts w:ascii="Times New Roman" w:hAnsi="Times New Roman" w:cs="Times New Roman"/>
          <w:sz w:val="24"/>
          <w:szCs w:val="24"/>
        </w:rPr>
      </w:pPr>
      <w:r w:rsidRPr="00575798">
        <w:rPr>
          <w:rFonts w:ascii="Times New Roman" w:hAnsi="Times New Roman" w:cs="Times New Roman"/>
          <w:sz w:val="24"/>
          <w:szCs w:val="24"/>
        </w:rPr>
        <w:t>İlgili mevzuat uyarınca; işleyiş çerçevesinde zorunlu bilgi ve belgelerin düzenlenmesi ile kamu kurum ve kuruluşlarınca talep edilen bilgileri</w:t>
      </w:r>
      <w:r w:rsidR="00215ECA" w:rsidRPr="00575798">
        <w:rPr>
          <w:rFonts w:ascii="Times New Roman" w:hAnsi="Times New Roman" w:cs="Times New Roman"/>
          <w:sz w:val="24"/>
          <w:szCs w:val="24"/>
        </w:rPr>
        <w:t xml:space="preserve"> saklamak </w:t>
      </w:r>
      <w:r w:rsidRPr="00575798">
        <w:rPr>
          <w:rFonts w:ascii="Times New Roman" w:hAnsi="Times New Roman" w:cs="Times New Roman"/>
          <w:sz w:val="24"/>
          <w:szCs w:val="24"/>
        </w:rPr>
        <w:t>ve paylaş</w:t>
      </w:r>
      <w:r w:rsidR="00215ECA" w:rsidRPr="00575798">
        <w:rPr>
          <w:rFonts w:ascii="Times New Roman" w:hAnsi="Times New Roman" w:cs="Times New Roman"/>
          <w:sz w:val="24"/>
          <w:szCs w:val="24"/>
        </w:rPr>
        <w:t>mak</w:t>
      </w:r>
      <w:r w:rsidRPr="00575798">
        <w:rPr>
          <w:rFonts w:ascii="Times New Roman" w:hAnsi="Times New Roman" w:cs="Times New Roman"/>
          <w:sz w:val="24"/>
          <w:szCs w:val="24"/>
        </w:rPr>
        <w:t>, bildirim yükümlülüklerini</w:t>
      </w:r>
      <w:r w:rsidR="00215ECA" w:rsidRPr="00575798">
        <w:rPr>
          <w:rFonts w:ascii="Times New Roman" w:hAnsi="Times New Roman" w:cs="Times New Roman"/>
          <w:sz w:val="24"/>
          <w:szCs w:val="24"/>
        </w:rPr>
        <w:t xml:space="preserve"> </w:t>
      </w:r>
      <w:r w:rsidRPr="00575798">
        <w:rPr>
          <w:rFonts w:ascii="Times New Roman" w:hAnsi="Times New Roman" w:cs="Times New Roman"/>
          <w:sz w:val="24"/>
          <w:szCs w:val="24"/>
        </w:rPr>
        <w:t>yerine getir</w:t>
      </w:r>
      <w:r w:rsidR="00215ECA" w:rsidRPr="00575798">
        <w:rPr>
          <w:rFonts w:ascii="Times New Roman" w:hAnsi="Times New Roman" w:cs="Times New Roman"/>
          <w:sz w:val="24"/>
          <w:szCs w:val="24"/>
        </w:rPr>
        <w:t>mek</w:t>
      </w:r>
      <w:r w:rsidRPr="00575798">
        <w:rPr>
          <w:rFonts w:ascii="Times New Roman" w:hAnsi="Times New Roman" w:cs="Times New Roman"/>
          <w:sz w:val="24"/>
          <w:szCs w:val="24"/>
        </w:rPr>
        <w:t xml:space="preserve"> ve diğer yasal yükümlülükleri yerine getir</w:t>
      </w:r>
      <w:r w:rsidR="00215ECA" w:rsidRPr="00575798">
        <w:rPr>
          <w:rFonts w:ascii="Times New Roman" w:hAnsi="Times New Roman" w:cs="Times New Roman"/>
          <w:sz w:val="24"/>
          <w:szCs w:val="24"/>
        </w:rPr>
        <w:t>mek</w:t>
      </w:r>
      <w:r w:rsidRPr="00575798">
        <w:rPr>
          <w:rFonts w:ascii="Times New Roman" w:hAnsi="Times New Roman" w:cs="Times New Roman"/>
          <w:sz w:val="24"/>
          <w:szCs w:val="24"/>
        </w:rPr>
        <w:t xml:space="preserve">, </w:t>
      </w:r>
    </w:p>
    <w:p w14:paraId="12D4FE0C" w14:textId="77777777" w:rsidR="00704FFE" w:rsidRPr="00575798" w:rsidRDefault="00704FFE" w:rsidP="00704FFE">
      <w:pPr>
        <w:pStyle w:val="ListeParagraf"/>
        <w:numPr>
          <w:ilvl w:val="0"/>
          <w:numId w:val="5"/>
        </w:numPr>
        <w:spacing w:after="0"/>
        <w:jc w:val="both"/>
        <w:rPr>
          <w:rFonts w:ascii="Times New Roman" w:hAnsi="Times New Roman" w:cs="Times New Roman"/>
          <w:sz w:val="24"/>
          <w:szCs w:val="24"/>
        </w:rPr>
      </w:pPr>
      <w:r w:rsidRPr="00575798">
        <w:rPr>
          <w:rFonts w:ascii="Times New Roman" w:hAnsi="Times New Roman" w:cs="Times New Roman"/>
          <w:sz w:val="24"/>
          <w:szCs w:val="24"/>
        </w:rPr>
        <w:t>Bilgi güvenliği süreçlerini planlanma</w:t>
      </w:r>
      <w:r w:rsidR="002F2392" w:rsidRPr="00575798">
        <w:rPr>
          <w:rFonts w:ascii="Times New Roman" w:hAnsi="Times New Roman" w:cs="Times New Roman"/>
          <w:sz w:val="24"/>
          <w:szCs w:val="24"/>
        </w:rPr>
        <w:t>k</w:t>
      </w:r>
      <w:r w:rsidRPr="00575798">
        <w:rPr>
          <w:rFonts w:ascii="Times New Roman" w:hAnsi="Times New Roman" w:cs="Times New Roman"/>
          <w:sz w:val="24"/>
          <w:szCs w:val="24"/>
        </w:rPr>
        <w:t>, denetimi</w:t>
      </w:r>
      <w:r w:rsidR="002F2392" w:rsidRPr="00575798">
        <w:rPr>
          <w:rFonts w:ascii="Times New Roman" w:hAnsi="Times New Roman" w:cs="Times New Roman"/>
          <w:sz w:val="24"/>
          <w:szCs w:val="24"/>
        </w:rPr>
        <w:t>ni yapmak</w:t>
      </w:r>
      <w:r w:rsidRPr="00575798">
        <w:rPr>
          <w:rFonts w:ascii="Times New Roman" w:hAnsi="Times New Roman" w:cs="Times New Roman"/>
          <w:sz w:val="24"/>
          <w:szCs w:val="24"/>
        </w:rPr>
        <w:t xml:space="preserve"> ve icra</w:t>
      </w:r>
      <w:r w:rsidR="002F2392" w:rsidRPr="00575798">
        <w:rPr>
          <w:rFonts w:ascii="Times New Roman" w:hAnsi="Times New Roman" w:cs="Times New Roman"/>
          <w:sz w:val="24"/>
          <w:szCs w:val="24"/>
        </w:rPr>
        <w:t xml:space="preserve"> etmek</w:t>
      </w:r>
      <w:r w:rsidRPr="00575798">
        <w:rPr>
          <w:rFonts w:ascii="Times New Roman" w:hAnsi="Times New Roman" w:cs="Times New Roman"/>
          <w:sz w:val="24"/>
          <w:szCs w:val="24"/>
        </w:rPr>
        <w:t>,</w:t>
      </w:r>
    </w:p>
    <w:p w14:paraId="1022C41D" w14:textId="77777777" w:rsidR="00704FFE" w:rsidRPr="00575798" w:rsidRDefault="00704FFE" w:rsidP="00704FFE">
      <w:pPr>
        <w:pStyle w:val="ListeParagraf"/>
        <w:numPr>
          <w:ilvl w:val="0"/>
          <w:numId w:val="5"/>
        </w:numPr>
        <w:spacing w:after="0"/>
        <w:jc w:val="both"/>
        <w:rPr>
          <w:rFonts w:ascii="Times New Roman" w:hAnsi="Times New Roman" w:cs="Times New Roman"/>
          <w:sz w:val="24"/>
          <w:szCs w:val="24"/>
        </w:rPr>
      </w:pPr>
      <w:bookmarkStart w:id="1" w:name="_Hlk514938023"/>
      <w:r w:rsidRPr="00575798">
        <w:rPr>
          <w:rFonts w:ascii="Times New Roman" w:hAnsi="Times New Roman" w:cs="Times New Roman"/>
          <w:sz w:val="24"/>
          <w:szCs w:val="24"/>
        </w:rPr>
        <w:t>Sistem ve uygulamalarımızın güvenliğinin sağlanması amacıyla tüm gerekli teknik ve idari tedbirleri al</w:t>
      </w:r>
      <w:r w:rsidR="006C3341" w:rsidRPr="00575798">
        <w:rPr>
          <w:rFonts w:ascii="Times New Roman" w:hAnsi="Times New Roman" w:cs="Times New Roman"/>
          <w:sz w:val="24"/>
          <w:szCs w:val="24"/>
        </w:rPr>
        <w:t>mak</w:t>
      </w:r>
      <w:r w:rsidRPr="00575798">
        <w:rPr>
          <w:rFonts w:ascii="Times New Roman" w:hAnsi="Times New Roman" w:cs="Times New Roman"/>
          <w:sz w:val="24"/>
          <w:szCs w:val="24"/>
        </w:rPr>
        <w:t xml:space="preserve">, </w:t>
      </w:r>
    </w:p>
    <w:bookmarkEnd w:id="1"/>
    <w:p w14:paraId="20CA5764" w14:textId="77777777" w:rsidR="00953789" w:rsidRPr="00575798" w:rsidRDefault="00215ECA" w:rsidP="00EC3E56">
      <w:pPr>
        <w:pStyle w:val="ListeParagraf"/>
        <w:numPr>
          <w:ilvl w:val="0"/>
          <w:numId w:val="5"/>
        </w:numPr>
        <w:spacing w:after="0"/>
        <w:jc w:val="both"/>
        <w:rPr>
          <w:rFonts w:ascii="Times New Roman" w:hAnsi="Times New Roman" w:cs="Times New Roman"/>
          <w:sz w:val="24"/>
          <w:szCs w:val="24"/>
        </w:rPr>
      </w:pPr>
      <w:r w:rsidRPr="00575798">
        <w:rPr>
          <w:rFonts w:ascii="Times New Roman" w:hAnsi="Times New Roman" w:cs="Times New Roman"/>
          <w:sz w:val="24"/>
          <w:szCs w:val="24"/>
        </w:rPr>
        <w:t>Ayrıca, 6098 sayılı Türk Borçlar Kanunu, 6102 sayılı Türk Ticaret Kanunu, 6502 sayılı Tüketicinin Korunması Hakkında Kanun, 6563 sayılı Elektronik Ticaretin Düzenlenmesi Hakkında Kanun ile sayılan kanunlara ilişkin ikincil mevzuat hükümleri, vergi mevzuatından doğan yükümlülükler ile diğer yetkili kamu otoritelerinin zorunlu kıldığı haller ve ilgili diğer mevzuat hükümleri gereklerini yerine getir</w:t>
      </w:r>
      <w:r w:rsidR="00CF4ED5" w:rsidRPr="00575798">
        <w:rPr>
          <w:rFonts w:ascii="Times New Roman" w:hAnsi="Times New Roman" w:cs="Times New Roman"/>
          <w:sz w:val="24"/>
          <w:szCs w:val="24"/>
        </w:rPr>
        <w:t xml:space="preserve">mek </w:t>
      </w:r>
    </w:p>
    <w:p w14:paraId="0D875C6A" w14:textId="77777777" w:rsidR="00CF4ED5" w:rsidRPr="00575798" w:rsidRDefault="00CF4ED5" w:rsidP="00CF4ED5">
      <w:pPr>
        <w:pStyle w:val="ListeParagraf"/>
        <w:spacing w:after="0"/>
        <w:jc w:val="both"/>
        <w:rPr>
          <w:rFonts w:ascii="Times New Roman" w:hAnsi="Times New Roman" w:cs="Times New Roman"/>
          <w:sz w:val="24"/>
          <w:szCs w:val="24"/>
        </w:rPr>
      </w:pPr>
    </w:p>
    <w:p w14:paraId="1CF1141E" w14:textId="77777777" w:rsidR="00B80A06" w:rsidRPr="00575798" w:rsidRDefault="00B80A06" w:rsidP="00953789">
      <w:pPr>
        <w:spacing w:after="0"/>
        <w:jc w:val="both"/>
        <w:rPr>
          <w:rFonts w:ascii="Times New Roman" w:hAnsi="Times New Roman" w:cs="Times New Roman"/>
          <w:sz w:val="24"/>
          <w:szCs w:val="24"/>
        </w:rPr>
      </w:pPr>
      <w:proofErr w:type="gramStart"/>
      <w:r w:rsidRPr="00575798">
        <w:rPr>
          <w:rFonts w:ascii="Times New Roman" w:hAnsi="Times New Roman" w:cs="Times New Roman"/>
          <w:sz w:val="24"/>
          <w:szCs w:val="24"/>
        </w:rPr>
        <w:t>amaçlarıyla</w:t>
      </w:r>
      <w:proofErr w:type="gramEnd"/>
      <w:r w:rsidRPr="00575798">
        <w:rPr>
          <w:rFonts w:ascii="Times New Roman" w:hAnsi="Times New Roman" w:cs="Times New Roman"/>
          <w:sz w:val="24"/>
          <w:szCs w:val="24"/>
        </w:rPr>
        <w:t xml:space="preserve"> muhafaza edilebilir, kullanılabilir, güncellenebilir, paylaşılabilir, aktarılabilir ve sair suretler ile işlenebilir.</w:t>
      </w:r>
    </w:p>
    <w:p w14:paraId="679D92EB" w14:textId="77777777" w:rsidR="00414B39" w:rsidRPr="00575798" w:rsidRDefault="00414B39" w:rsidP="00B80A06">
      <w:pPr>
        <w:spacing w:after="0"/>
        <w:jc w:val="both"/>
        <w:rPr>
          <w:rFonts w:ascii="Times New Roman" w:hAnsi="Times New Roman" w:cs="Times New Roman"/>
          <w:b/>
          <w:sz w:val="24"/>
          <w:szCs w:val="24"/>
        </w:rPr>
      </w:pPr>
    </w:p>
    <w:p w14:paraId="231A4147" w14:textId="3DDF176F" w:rsidR="00D00A90" w:rsidRPr="00575798" w:rsidRDefault="00B97F11" w:rsidP="00B80A06">
      <w:pPr>
        <w:spacing w:after="0"/>
        <w:jc w:val="both"/>
        <w:rPr>
          <w:rFonts w:ascii="Times New Roman" w:hAnsi="Times New Roman" w:cs="Times New Roman"/>
          <w:b/>
          <w:sz w:val="24"/>
          <w:szCs w:val="24"/>
        </w:rPr>
      </w:pPr>
      <w:r w:rsidRPr="00575798">
        <w:rPr>
          <w:rFonts w:ascii="Times New Roman" w:hAnsi="Times New Roman" w:cs="Times New Roman"/>
          <w:b/>
          <w:sz w:val="24"/>
          <w:szCs w:val="24"/>
        </w:rPr>
        <w:t>4</w:t>
      </w:r>
      <w:r w:rsidR="001A13C3" w:rsidRPr="00575798">
        <w:rPr>
          <w:rFonts w:ascii="Times New Roman" w:hAnsi="Times New Roman" w:cs="Times New Roman"/>
          <w:b/>
          <w:sz w:val="24"/>
          <w:szCs w:val="24"/>
        </w:rPr>
        <w:t>)</w:t>
      </w:r>
      <w:r w:rsidR="00B80A06" w:rsidRPr="00575798">
        <w:rPr>
          <w:rFonts w:ascii="Times New Roman" w:hAnsi="Times New Roman" w:cs="Times New Roman"/>
          <w:b/>
          <w:sz w:val="24"/>
          <w:szCs w:val="24"/>
        </w:rPr>
        <w:t xml:space="preserve"> </w:t>
      </w:r>
      <w:r w:rsidR="00D00A90" w:rsidRPr="00575798">
        <w:rPr>
          <w:rFonts w:ascii="Times New Roman" w:hAnsi="Times New Roman" w:cs="Times New Roman"/>
          <w:b/>
          <w:sz w:val="24"/>
          <w:szCs w:val="24"/>
        </w:rPr>
        <w:t>Hangi Kişisel Verilerin Hangi Y</w:t>
      </w:r>
      <w:r w:rsidR="00CF4ED5" w:rsidRPr="00575798">
        <w:rPr>
          <w:rFonts w:ascii="Times New Roman" w:hAnsi="Times New Roman" w:cs="Times New Roman"/>
          <w:b/>
          <w:sz w:val="24"/>
          <w:szCs w:val="24"/>
        </w:rPr>
        <w:t xml:space="preserve">öntemlerle </w:t>
      </w:r>
      <w:r w:rsidR="00D00A90" w:rsidRPr="00575798">
        <w:rPr>
          <w:rFonts w:ascii="Times New Roman" w:hAnsi="Times New Roman" w:cs="Times New Roman"/>
          <w:b/>
          <w:sz w:val="24"/>
          <w:szCs w:val="24"/>
        </w:rPr>
        <w:t>İşlen</w:t>
      </w:r>
      <w:r w:rsidR="00CF4ED5" w:rsidRPr="00575798">
        <w:rPr>
          <w:rFonts w:ascii="Times New Roman" w:hAnsi="Times New Roman" w:cs="Times New Roman"/>
          <w:b/>
          <w:sz w:val="24"/>
          <w:szCs w:val="24"/>
        </w:rPr>
        <w:t xml:space="preserve">ebilecektir? </w:t>
      </w:r>
    </w:p>
    <w:p w14:paraId="4146F697" w14:textId="77777777" w:rsidR="00CF4ED5" w:rsidRPr="00575798" w:rsidRDefault="00CF4ED5" w:rsidP="00B80A06">
      <w:pPr>
        <w:spacing w:after="0"/>
        <w:jc w:val="both"/>
        <w:rPr>
          <w:rFonts w:ascii="Times New Roman" w:hAnsi="Times New Roman" w:cs="Times New Roman"/>
          <w:b/>
          <w:sz w:val="24"/>
          <w:szCs w:val="24"/>
        </w:rPr>
      </w:pPr>
    </w:p>
    <w:p w14:paraId="5A6EE8BA" w14:textId="6301039E" w:rsidR="001D5653" w:rsidRPr="00575798" w:rsidRDefault="0097509A" w:rsidP="00B80A06">
      <w:pPr>
        <w:spacing w:after="0"/>
        <w:jc w:val="both"/>
        <w:rPr>
          <w:rFonts w:ascii="Times New Roman" w:hAnsi="Times New Roman" w:cs="Times New Roman"/>
          <w:sz w:val="24"/>
          <w:szCs w:val="24"/>
        </w:rPr>
      </w:pPr>
      <w:r>
        <w:rPr>
          <w:rFonts w:ascii="Times New Roman" w:hAnsi="Times New Roman" w:cs="Times New Roman"/>
          <w:b/>
          <w:bCs/>
          <w:sz w:val="24"/>
          <w:szCs w:val="24"/>
        </w:rPr>
        <w:t xml:space="preserve">GÜVEN </w:t>
      </w:r>
      <w:proofErr w:type="spellStart"/>
      <w:r>
        <w:rPr>
          <w:rFonts w:ascii="Times New Roman" w:hAnsi="Times New Roman" w:cs="Times New Roman"/>
          <w:b/>
          <w:bCs/>
          <w:sz w:val="24"/>
          <w:szCs w:val="24"/>
        </w:rPr>
        <w:t>MOBİLYA’nın</w:t>
      </w:r>
      <w:proofErr w:type="spellEnd"/>
      <w:r w:rsidR="00553153" w:rsidRPr="00575798">
        <w:rPr>
          <w:rFonts w:ascii="Times New Roman" w:hAnsi="Times New Roman" w:cs="Times New Roman"/>
          <w:sz w:val="24"/>
          <w:szCs w:val="24"/>
        </w:rPr>
        <w:t xml:space="preserve"> </w:t>
      </w:r>
      <w:r w:rsidR="00D00A90" w:rsidRPr="00575798">
        <w:rPr>
          <w:rFonts w:ascii="Times New Roman" w:hAnsi="Times New Roman" w:cs="Times New Roman"/>
          <w:sz w:val="24"/>
          <w:szCs w:val="24"/>
        </w:rPr>
        <w:t>ürünlerinden ve hizmetlerinden faydalanmanız çerçevesinde</w:t>
      </w:r>
      <w:r w:rsidR="008054D8" w:rsidRPr="00575798">
        <w:rPr>
          <w:rFonts w:ascii="Times New Roman" w:hAnsi="Times New Roman" w:cs="Times New Roman"/>
          <w:sz w:val="24"/>
          <w:szCs w:val="24"/>
        </w:rPr>
        <w:t xml:space="preserve">, hukuki </w:t>
      </w:r>
      <w:r w:rsidR="003B346B" w:rsidRPr="00575798">
        <w:rPr>
          <w:rFonts w:ascii="Times New Roman" w:hAnsi="Times New Roman" w:cs="Times New Roman"/>
          <w:sz w:val="24"/>
          <w:szCs w:val="24"/>
        </w:rPr>
        <w:t xml:space="preserve">ve ticari </w:t>
      </w:r>
      <w:r w:rsidR="008054D8" w:rsidRPr="00575798">
        <w:rPr>
          <w:rFonts w:ascii="Times New Roman" w:hAnsi="Times New Roman" w:cs="Times New Roman"/>
          <w:sz w:val="24"/>
          <w:szCs w:val="24"/>
        </w:rPr>
        <w:t>gereklilikler</w:t>
      </w:r>
      <w:r w:rsidR="005C5197" w:rsidRPr="00575798">
        <w:rPr>
          <w:rFonts w:ascii="Times New Roman" w:hAnsi="Times New Roman" w:cs="Times New Roman"/>
          <w:sz w:val="24"/>
          <w:szCs w:val="24"/>
        </w:rPr>
        <w:t>e</w:t>
      </w:r>
      <w:r w:rsidR="003B346B" w:rsidRPr="00575798">
        <w:rPr>
          <w:rFonts w:ascii="Times New Roman" w:hAnsi="Times New Roman" w:cs="Times New Roman"/>
          <w:sz w:val="24"/>
          <w:szCs w:val="24"/>
        </w:rPr>
        <w:t xml:space="preserve"> göre</w:t>
      </w:r>
      <w:r w:rsidR="005C5197" w:rsidRPr="00575798">
        <w:rPr>
          <w:rFonts w:ascii="Times New Roman" w:hAnsi="Times New Roman" w:cs="Times New Roman"/>
          <w:sz w:val="24"/>
          <w:szCs w:val="24"/>
        </w:rPr>
        <w:t xml:space="preserve"> değişkenlik </w:t>
      </w:r>
      <w:r w:rsidR="003B346B" w:rsidRPr="00575798">
        <w:rPr>
          <w:rFonts w:ascii="Times New Roman" w:hAnsi="Times New Roman" w:cs="Times New Roman"/>
          <w:sz w:val="24"/>
          <w:szCs w:val="24"/>
        </w:rPr>
        <w:t xml:space="preserve">gösterebilecek olan ve bu nedenle aşağıda belirtilenlerle sınırlı olmamak üzere; tamamen veya kısmen otomatik olan ya da herhangi bir veri kayıt sisteminin parçası olmak kaydıyla otomatik olmayan yollarla, </w:t>
      </w:r>
      <w:r>
        <w:rPr>
          <w:rFonts w:ascii="Times New Roman" w:hAnsi="Times New Roman" w:cs="Times New Roman"/>
          <w:b/>
          <w:bCs/>
          <w:sz w:val="24"/>
          <w:szCs w:val="24"/>
        </w:rPr>
        <w:t xml:space="preserve">GÜVEN </w:t>
      </w:r>
      <w:proofErr w:type="spellStart"/>
      <w:r>
        <w:rPr>
          <w:rFonts w:ascii="Times New Roman" w:hAnsi="Times New Roman" w:cs="Times New Roman"/>
          <w:b/>
          <w:bCs/>
          <w:sz w:val="24"/>
          <w:szCs w:val="24"/>
        </w:rPr>
        <w:t>MOBİLYA’nın</w:t>
      </w:r>
      <w:proofErr w:type="spellEnd"/>
      <w:r w:rsidR="003B346B" w:rsidRPr="00575798">
        <w:rPr>
          <w:rFonts w:ascii="Times New Roman" w:hAnsi="Times New Roman" w:cs="Times New Roman"/>
          <w:sz w:val="24"/>
          <w:szCs w:val="24"/>
        </w:rPr>
        <w:t xml:space="preserve"> ofisleri, mağazaları, işyerleri, internet sitesi, mobil uygulamaları, sosyal medya mecraları aracılığıyla, kameralar ve diğer benzer vasıtalarla sözlü, yazılı veya elektronik olarak elde edilip </w:t>
      </w:r>
      <w:r w:rsidR="00D00A90" w:rsidRPr="00575798">
        <w:rPr>
          <w:rFonts w:ascii="Times New Roman" w:hAnsi="Times New Roman" w:cs="Times New Roman"/>
          <w:sz w:val="24"/>
          <w:szCs w:val="24"/>
        </w:rPr>
        <w:t>aşağıda belirtilen kişisel verileriniz işlenmektedir</w:t>
      </w:r>
      <w:r w:rsidR="008054D8" w:rsidRPr="00575798">
        <w:rPr>
          <w:rFonts w:ascii="Times New Roman" w:hAnsi="Times New Roman" w:cs="Times New Roman"/>
          <w:sz w:val="24"/>
          <w:szCs w:val="24"/>
        </w:rPr>
        <w:t>;</w:t>
      </w:r>
    </w:p>
    <w:p w14:paraId="6BE31AA8" w14:textId="77777777" w:rsidR="003B346B" w:rsidRPr="00575798" w:rsidRDefault="003B346B" w:rsidP="00B80A06">
      <w:pPr>
        <w:spacing w:after="0"/>
        <w:jc w:val="both"/>
        <w:rPr>
          <w:rFonts w:ascii="Times New Roman" w:hAnsi="Times New Roman" w:cs="Times New Roman"/>
          <w:sz w:val="24"/>
          <w:szCs w:val="24"/>
        </w:rPr>
      </w:pPr>
    </w:p>
    <w:p w14:paraId="02829F3D" w14:textId="77777777" w:rsidR="00D00A90" w:rsidRPr="00575798" w:rsidRDefault="00D00A90" w:rsidP="00B80A06">
      <w:pPr>
        <w:spacing w:after="0"/>
        <w:jc w:val="both"/>
        <w:rPr>
          <w:rFonts w:ascii="Times New Roman" w:hAnsi="Times New Roman" w:cs="Times New Roman"/>
          <w:sz w:val="24"/>
          <w:szCs w:val="24"/>
        </w:rPr>
      </w:pPr>
      <w:r w:rsidRPr="00575798">
        <w:rPr>
          <w:rFonts w:ascii="Times New Roman" w:hAnsi="Times New Roman" w:cs="Times New Roman"/>
          <w:sz w:val="24"/>
          <w:szCs w:val="24"/>
        </w:rPr>
        <w:t xml:space="preserve">·İsim, soy isim, </w:t>
      </w:r>
      <w:proofErr w:type="gramStart"/>
      <w:r w:rsidRPr="00575798">
        <w:rPr>
          <w:rFonts w:ascii="Times New Roman" w:hAnsi="Times New Roman" w:cs="Times New Roman"/>
          <w:sz w:val="24"/>
          <w:szCs w:val="24"/>
        </w:rPr>
        <w:t>TC</w:t>
      </w:r>
      <w:proofErr w:type="gramEnd"/>
      <w:r w:rsidRPr="00575798">
        <w:rPr>
          <w:rFonts w:ascii="Times New Roman" w:hAnsi="Times New Roman" w:cs="Times New Roman"/>
          <w:sz w:val="24"/>
          <w:szCs w:val="24"/>
        </w:rPr>
        <w:t xml:space="preserve"> Kimlik Numarası, doğum tarihi, doğum yeri gibi açık kimlik verileriniz, </w:t>
      </w:r>
    </w:p>
    <w:p w14:paraId="6823928B" w14:textId="77777777" w:rsidR="00D00A90" w:rsidRPr="00575798" w:rsidRDefault="00D00A90" w:rsidP="00B80A06">
      <w:pPr>
        <w:spacing w:after="0"/>
        <w:jc w:val="both"/>
        <w:rPr>
          <w:rFonts w:ascii="Times New Roman" w:hAnsi="Times New Roman" w:cs="Times New Roman"/>
          <w:sz w:val="24"/>
          <w:szCs w:val="24"/>
        </w:rPr>
      </w:pPr>
      <w:r w:rsidRPr="00575798">
        <w:rPr>
          <w:rFonts w:ascii="Times New Roman" w:hAnsi="Times New Roman" w:cs="Times New Roman"/>
          <w:sz w:val="24"/>
          <w:szCs w:val="24"/>
        </w:rPr>
        <w:t>·Adresiniz, telefon numaranız, elektronik posta adresiniz ve sair iletişim verileriniz, </w:t>
      </w:r>
    </w:p>
    <w:p w14:paraId="37B9BEDB" w14:textId="60F7C2B0" w:rsidR="00D00A90" w:rsidRPr="00575798" w:rsidRDefault="00D00A90" w:rsidP="00B80A06">
      <w:pPr>
        <w:spacing w:after="0"/>
        <w:jc w:val="both"/>
        <w:rPr>
          <w:rFonts w:ascii="Times New Roman" w:hAnsi="Times New Roman" w:cs="Times New Roman"/>
          <w:sz w:val="24"/>
          <w:szCs w:val="24"/>
        </w:rPr>
      </w:pPr>
      <w:r w:rsidRPr="00575798">
        <w:rPr>
          <w:rFonts w:ascii="Times New Roman" w:hAnsi="Times New Roman" w:cs="Times New Roman"/>
          <w:sz w:val="24"/>
          <w:szCs w:val="24"/>
        </w:rPr>
        <w:t>·Satın aldığınız ürün/hizmete ilişkin bilgiler dahil olmak üzere her türlü bilgi ile bunlara ilişkin ödeme bilgileriniz, </w:t>
      </w:r>
    </w:p>
    <w:p w14:paraId="6BDBB8AA" w14:textId="77777777" w:rsidR="00D00A90" w:rsidRPr="00575798" w:rsidRDefault="00D00A90" w:rsidP="00B80A06">
      <w:pPr>
        <w:spacing w:after="0"/>
        <w:jc w:val="both"/>
        <w:rPr>
          <w:rFonts w:ascii="Times New Roman" w:hAnsi="Times New Roman" w:cs="Times New Roman"/>
          <w:sz w:val="24"/>
          <w:szCs w:val="24"/>
        </w:rPr>
      </w:pPr>
      <w:r w:rsidRPr="00575798">
        <w:rPr>
          <w:rFonts w:ascii="Times New Roman" w:hAnsi="Times New Roman" w:cs="Times New Roman"/>
          <w:sz w:val="24"/>
          <w:szCs w:val="24"/>
        </w:rPr>
        <w:t>·Talep, öneri ve şikâyetleriniz çerçevesinde bizzat ilettiğiniz diğer kişisel verileriniz, </w:t>
      </w:r>
    </w:p>
    <w:p w14:paraId="67483B2E" w14:textId="77777777" w:rsidR="00D00A90" w:rsidRPr="00575798" w:rsidRDefault="00D00A90" w:rsidP="00B80A06">
      <w:pPr>
        <w:spacing w:after="0"/>
        <w:jc w:val="both"/>
        <w:rPr>
          <w:rFonts w:ascii="Times New Roman" w:hAnsi="Times New Roman" w:cs="Times New Roman"/>
          <w:sz w:val="24"/>
          <w:szCs w:val="24"/>
        </w:rPr>
      </w:pPr>
      <w:r w:rsidRPr="00575798">
        <w:rPr>
          <w:rFonts w:ascii="Times New Roman" w:hAnsi="Times New Roman" w:cs="Times New Roman"/>
          <w:sz w:val="24"/>
          <w:szCs w:val="24"/>
        </w:rPr>
        <w:t>·İnternet sitelerimizi kullanmanız halinde, çerezler vasıtasıyla edindiğimiz davranış ve dijital iz bilgileriniz, </w:t>
      </w:r>
    </w:p>
    <w:p w14:paraId="5913436E" w14:textId="77777777" w:rsidR="00D00A90" w:rsidRPr="00575798" w:rsidRDefault="00D00A90" w:rsidP="00B80A06">
      <w:pPr>
        <w:spacing w:after="0"/>
        <w:jc w:val="both"/>
        <w:rPr>
          <w:rFonts w:ascii="Times New Roman" w:hAnsi="Times New Roman" w:cs="Times New Roman"/>
          <w:sz w:val="24"/>
          <w:szCs w:val="24"/>
        </w:rPr>
      </w:pPr>
      <w:r w:rsidRPr="00575798">
        <w:rPr>
          <w:rFonts w:ascii="Times New Roman" w:hAnsi="Times New Roman" w:cs="Times New Roman"/>
          <w:sz w:val="24"/>
          <w:szCs w:val="24"/>
        </w:rPr>
        <w:t>·Şirket standartları gereği tutulan sesli görüşme kayıtlarınız, </w:t>
      </w:r>
    </w:p>
    <w:p w14:paraId="530EA621" w14:textId="17B2932C" w:rsidR="00D00A90" w:rsidRPr="00575798" w:rsidRDefault="00D00A90" w:rsidP="00B80A06">
      <w:pPr>
        <w:spacing w:after="0"/>
        <w:jc w:val="both"/>
        <w:rPr>
          <w:rFonts w:ascii="Times New Roman" w:hAnsi="Times New Roman" w:cs="Times New Roman"/>
          <w:sz w:val="24"/>
          <w:szCs w:val="24"/>
        </w:rPr>
      </w:pPr>
      <w:r w:rsidRPr="00575798">
        <w:rPr>
          <w:rFonts w:ascii="Times New Roman" w:hAnsi="Times New Roman" w:cs="Times New Roman"/>
          <w:sz w:val="24"/>
          <w:szCs w:val="24"/>
        </w:rPr>
        <w:t>·</w:t>
      </w:r>
      <w:r w:rsidR="00463869">
        <w:rPr>
          <w:rFonts w:ascii="Times New Roman" w:hAnsi="Times New Roman" w:cs="Times New Roman"/>
          <w:sz w:val="24"/>
          <w:szCs w:val="24"/>
        </w:rPr>
        <w:t>İ</w:t>
      </w:r>
      <w:r w:rsidRPr="00575798">
        <w:rPr>
          <w:rFonts w:ascii="Times New Roman" w:hAnsi="Times New Roman" w:cs="Times New Roman"/>
          <w:sz w:val="24"/>
          <w:szCs w:val="24"/>
        </w:rPr>
        <w:t>ş yerlerimizi ziyaret etmeniz halinde oluşan kamera kayıt görüntüleriniz</w:t>
      </w:r>
      <w:r w:rsidR="003B346B" w:rsidRPr="00575798">
        <w:rPr>
          <w:rFonts w:ascii="Times New Roman" w:hAnsi="Times New Roman" w:cs="Times New Roman"/>
          <w:sz w:val="24"/>
          <w:szCs w:val="24"/>
        </w:rPr>
        <w:t>.</w:t>
      </w:r>
    </w:p>
    <w:p w14:paraId="740831A7" w14:textId="77777777" w:rsidR="003B346B" w:rsidRPr="00575798" w:rsidRDefault="003B346B" w:rsidP="00B80A06">
      <w:pPr>
        <w:spacing w:after="0"/>
        <w:jc w:val="both"/>
        <w:rPr>
          <w:rFonts w:ascii="Times New Roman" w:hAnsi="Times New Roman" w:cs="Times New Roman"/>
          <w:sz w:val="24"/>
          <w:szCs w:val="24"/>
        </w:rPr>
      </w:pPr>
    </w:p>
    <w:p w14:paraId="7965C28F" w14:textId="1EEB135B" w:rsidR="00D00A90" w:rsidRPr="00575798" w:rsidRDefault="00D00A90" w:rsidP="00B80A06">
      <w:pPr>
        <w:spacing w:after="0"/>
        <w:jc w:val="both"/>
        <w:rPr>
          <w:rFonts w:ascii="Times New Roman" w:hAnsi="Times New Roman" w:cs="Times New Roman"/>
          <w:sz w:val="24"/>
          <w:szCs w:val="24"/>
        </w:rPr>
      </w:pPr>
      <w:r w:rsidRPr="00575798">
        <w:rPr>
          <w:rFonts w:ascii="Times New Roman" w:hAnsi="Times New Roman" w:cs="Times New Roman"/>
          <w:sz w:val="24"/>
          <w:szCs w:val="24"/>
        </w:rPr>
        <w:lastRenderedPageBreak/>
        <w:t xml:space="preserve">Kişilerin ırkı, etnik kökeni, siyasi düşüncesi, felsefi inancı, dini, mezhebi veya diğer inançları, kılık ve kıyafeti, dernek, vakıf ya da sendika üyeliği, sağlığı, cinsel hayatı, ceza mahkûmiyeti ve güvenlik tedbirleriyle ilgili verileri ile biyometrik ve genetik verileri gibi özel nitelikli kişisel veriler </w:t>
      </w:r>
      <w:r w:rsidR="0097509A">
        <w:rPr>
          <w:rFonts w:ascii="Times New Roman" w:hAnsi="Times New Roman" w:cs="Times New Roman"/>
          <w:b/>
          <w:bCs/>
          <w:sz w:val="24"/>
          <w:szCs w:val="24"/>
        </w:rPr>
        <w:t>GÜVEN MOBİLYA</w:t>
      </w:r>
      <w:r w:rsidR="00463869" w:rsidRPr="00575798">
        <w:rPr>
          <w:rFonts w:ascii="Times New Roman" w:hAnsi="Times New Roman" w:cs="Times New Roman"/>
          <w:sz w:val="24"/>
          <w:szCs w:val="24"/>
        </w:rPr>
        <w:t xml:space="preserve"> </w:t>
      </w:r>
      <w:r w:rsidRPr="00575798">
        <w:rPr>
          <w:rFonts w:ascii="Times New Roman" w:hAnsi="Times New Roman" w:cs="Times New Roman"/>
          <w:sz w:val="24"/>
          <w:szCs w:val="24"/>
        </w:rPr>
        <w:t>tarafından</w:t>
      </w:r>
      <w:r w:rsidR="00811DB3" w:rsidRPr="00575798">
        <w:rPr>
          <w:rFonts w:ascii="Times New Roman" w:hAnsi="Times New Roman" w:cs="Times New Roman"/>
          <w:sz w:val="24"/>
          <w:szCs w:val="24"/>
        </w:rPr>
        <w:t xml:space="preserve">, veri sahibinin açık onayı olmaksızın </w:t>
      </w:r>
      <w:r w:rsidRPr="00575798">
        <w:rPr>
          <w:rFonts w:ascii="Times New Roman" w:hAnsi="Times New Roman" w:cs="Times New Roman"/>
          <w:sz w:val="24"/>
          <w:szCs w:val="24"/>
        </w:rPr>
        <w:t>kişisel veri olarak işlememektedir.</w:t>
      </w:r>
    </w:p>
    <w:p w14:paraId="4FE5E18F" w14:textId="77777777" w:rsidR="00D00A90" w:rsidRPr="00575798" w:rsidRDefault="00D00A90" w:rsidP="00B80A06">
      <w:pPr>
        <w:spacing w:after="0"/>
        <w:jc w:val="both"/>
        <w:rPr>
          <w:rFonts w:ascii="Times New Roman" w:hAnsi="Times New Roman" w:cs="Times New Roman"/>
          <w:sz w:val="24"/>
          <w:szCs w:val="24"/>
        </w:rPr>
      </w:pPr>
    </w:p>
    <w:p w14:paraId="410AFD4C" w14:textId="4372792B" w:rsidR="00BE22B7" w:rsidRPr="00575798" w:rsidRDefault="00B97F11" w:rsidP="00B80A06">
      <w:pPr>
        <w:spacing w:after="0"/>
        <w:jc w:val="both"/>
        <w:rPr>
          <w:rFonts w:ascii="Times New Roman" w:hAnsi="Times New Roman" w:cs="Times New Roman"/>
          <w:b/>
          <w:sz w:val="24"/>
          <w:szCs w:val="24"/>
        </w:rPr>
      </w:pPr>
      <w:r w:rsidRPr="00575798">
        <w:rPr>
          <w:rFonts w:ascii="Times New Roman" w:hAnsi="Times New Roman" w:cs="Times New Roman"/>
          <w:b/>
          <w:sz w:val="24"/>
          <w:szCs w:val="24"/>
        </w:rPr>
        <w:t>5</w:t>
      </w:r>
      <w:r w:rsidR="001A13C3" w:rsidRPr="00575798">
        <w:rPr>
          <w:rFonts w:ascii="Times New Roman" w:hAnsi="Times New Roman" w:cs="Times New Roman"/>
          <w:b/>
          <w:sz w:val="24"/>
          <w:szCs w:val="24"/>
        </w:rPr>
        <w:t>)</w:t>
      </w:r>
      <w:r w:rsidR="00F63CDE" w:rsidRPr="00575798">
        <w:rPr>
          <w:rFonts w:ascii="Times New Roman" w:hAnsi="Times New Roman" w:cs="Times New Roman"/>
          <w:b/>
          <w:sz w:val="24"/>
          <w:szCs w:val="24"/>
        </w:rPr>
        <w:t xml:space="preserve"> </w:t>
      </w:r>
      <w:r w:rsidR="00BE22B7" w:rsidRPr="00575798">
        <w:rPr>
          <w:rFonts w:ascii="Times New Roman" w:hAnsi="Times New Roman" w:cs="Times New Roman"/>
          <w:b/>
          <w:sz w:val="24"/>
          <w:szCs w:val="24"/>
        </w:rPr>
        <w:t>Kişisel Verilerin</w:t>
      </w:r>
      <w:r w:rsidR="009B64CB" w:rsidRPr="00575798">
        <w:rPr>
          <w:rFonts w:ascii="Times New Roman" w:hAnsi="Times New Roman" w:cs="Times New Roman"/>
          <w:b/>
          <w:sz w:val="24"/>
          <w:szCs w:val="24"/>
        </w:rPr>
        <w:t xml:space="preserve">iz kime ve hangi amaçlarla aktarılmaktadır? </w:t>
      </w:r>
    </w:p>
    <w:p w14:paraId="5DA417FC" w14:textId="77777777" w:rsidR="00FA1951" w:rsidRPr="00575798" w:rsidRDefault="00FA1951" w:rsidP="00B80A06">
      <w:pPr>
        <w:spacing w:after="0"/>
        <w:jc w:val="both"/>
        <w:rPr>
          <w:rFonts w:ascii="Times New Roman" w:hAnsi="Times New Roman" w:cs="Times New Roman"/>
          <w:b/>
          <w:sz w:val="24"/>
          <w:szCs w:val="24"/>
        </w:rPr>
      </w:pPr>
    </w:p>
    <w:p w14:paraId="7B391468" w14:textId="229FD144" w:rsidR="007B016A" w:rsidRPr="00575798" w:rsidRDefault="00414B39" w:rsidP="00B80A06">
      <w:pPr>
        <w:spacing w:after="0"/>
        <w:jc w:val="both"/>
        <w:rPr>
          <w:rFonts w:ascii="Times New Roman" w:hAnsi="Times New Roman" w:cs="Times New Roman"/>
          <w:sz w:val="24"/>
          <w:szCs w:val="24"/>
        </w:rPr>
      </w:pPr>
      <w:r w:rsidRPr="00575798">
        <w:rPr>
          <w:rFonts w:ascii="Times New Roman" w:hAnsi="Times New Roman" w:cs="Times New Roman"/>
          <w:sz w:val="24"/>
          <w:szCs w:val="24"/>
        </w:rPr>
        <w:t>Kanun kapsamında koruma altındaki kişisel verileriniz, Kanun tarafından öngörülen temel ilkelere uygun olarak ve Kanun’un 8. ve 9. maddelerinde belirtilen kişisel veri işleme şartları ve amaçlarına uygun şekilde,</w:t>
      </w:r>
      <w:r w:rsidR="00682C5D" w:rsidRPr="00575798">
        <w:rPr>
          <w:rFonts w:ascii="Times New Roman" w:hAnsi="Times New Roman" w:cs="Times New Roman"/>
          <w:sz w:val="24"/>
          <w:szCs w:val="24"/>
        </w:rPr>
        <w:t xml:space="preserve"> </w:t>
      </w:r>
      <w:r w:rsidR="0097509A">
        <w:rPr>
          <w:rFonts w:ascii="Times New Roman" w:hAnsi="Times New Roman" w:cs="Times New Roman"/>
          <w:b/>
          <w:bCs/>
          <w:sz w:val="24"/>
          <w:szCs w:val="24"/>
        </w:rPr>
        <w:t xml:space="preserve">GÜVEN </w:t>
      </w:r>
      <w:proofErr w:type="spellStart"/>
      <w:r w:rsidR="0097509A">
        <w:rPr>
          <w:rFonts w:ascii="Times New Roman" w:hAnsi="Times New Roman" w:cs="Times New Roman"/>
          <w:b/>
          <w:bCs/>
          <w:sz w:val="24"/>
          <w:szCs w:val="24"/>
        </w:rPr>
        <w:t>MOBİLYA</w:t>
      </w:r>
      <w:r w:rsidR="0097509A">
        <w:rPr>
          <w:rFonts w:ascii="Times New Roman" w:hAnsi="Times New Roman" w:cs="Times New Roman"/>
          <w:b/>
          <w:bCs/>
          <w:sz w:val="24"/>
          <w:szCs w:val="24"/>
        </w:rPr>
        <w:t>’nın</w:t>
      </w:r>
      <w:proofErr w:type="spellEnd"/>
      <w:r w:rsidRPr="00575798">
        <w:rPr>
          <w:rFonts w:ascii="Times New Roman" w:hAnsi="Times New Roman" w:cs="Times New Roman"/>
          <w:sz w:val="24"/>
          <w:szCs w:val="24"/>
        </w:rPr>
        <w:t xml:space="preserve"> meşru ve hukuka uygun kişisel veri işleme amaçları doğrultusunda</w:t>
      </w:r>
      <w:r w:rsidR="007B016A" w:rsidRPr="00575798">
        <w:rPr>
          <w:rFonts w:ascii="Times New Roman" w:hAnsi="Times New Roman" w:cs="Times New Roman"/>
          <w:sz w:val="24"/>
          <w:szCs w:val="24"/>
        </w:rPr>
        <w:t>;</w:t>
      </w:r>
    </w:p>
    <w:p w14:paraId="57D0CF45" w14:textId="77777777" w:rsidR="007B016A" w:rsidRPr="00575798" w:rsidRDefault="007B016A" w:rsidP="00B80A06">
      <w:pPr>
        <w:spacing w:after="0"/>
        <w:jc w:val="both"/>
        <w:rPr>
          <w:rFonts w:ascii="Times New Roman" w:hAnsi="Times New Roman" w:cs="Times New Roman"/>
          <w:sz w:val="24"/>
          <w:szCs w:val="24"/>
        </w:rPr>
      </w:pPr>
    </w:p>
    <w:p w14:paraId="00AC5CB7" w14:textId="77777777" w:rsidR="007B016A" w:rsidRPr="00575798" w:rsidRDefault="007B016A" w:rsidP="00B80A06">
      <w:pPr>
        <w:spacing w:after="0"/>
        <w:jc w:val="both"/>
        <w:rPr>
          <w:rFonts w:ascii="Times New Roman" w:hAnsi="Times New Roman" w:cs="Times New Roman"/>
          <w:sz w:val="24"/>
          <w:szCs w:val="24"/>
        </w:rPr>
      </w:pPr>
      <w:r w:rsidRPr="00575798">
        <w:rPr>
          <w:rFonts w:ascii="Times New Roman" w:hAnsi="Times New Roman" w:cs="Times New Roman"/>
          <w:sz w:val="24"/>
          <w:szCs w:val="24"/>
        </w:rPr>
        <w:t>-Ticari itibarının ve oluşturduğu güvenin korunması,</w:t>
      </w:r>
    </w:p>
    <w:p w14:paraId="1F7E4C4E" w14:textId="5A780B77" w:rsidR="00750843" w:rsidRPr="00575798" w:rsidRDefault="007B016A" w:rsidP="00B80A06">
      <w:pPr>
        <w:spacing w:after="0"/>
        <w:jc w:val="both"/>
        <w:rPr>
          <w:rFonts w:ascii="Times New Roman" w:hAnsi="Times New Roman" w:cs="Times New Roman"/>
          <w:sz w:val="24"/>
          <w:szCs w:val="24"/>
        </w:rPr>
      </w:pPr>
      <w:r w:rsidRPr="00575798">
        <w:rPr>
          <w:rFonts w:ascii="Times New Roman" w:hAnsi="Times New Roman" w:cs="Times New Roman"/>
          <w:sz w:val="24"/>
          <w:szCs w:val="24"/>
        </w:rPr>
        <w:t>-</w:t>
      </w:r>
      <w:r w:rsidR="00C23842" w:rsidRPr="00575798">
        <w:rPr>
          <w:rFonts w:ascii="Times New Roman" w:hAnsi="Times New Roman" w:cs="Times New Roman"/>
          <w:sz w:val="24"/>
          <w:szCs w:val="24"/>
        </w:rPr>
        <w:t>P</w:t>
      </w:r>
      <w:r w:rsidR="00750843" w:rsidRPr="00575798">
        <w:rPr>
          <w:rFonts w:ascii="Times New Roman" w:hAnsi="Times New Roman" w:cs="Times New Roman"/>
          <w:sz w:val="24"/>
          <w:szCs w:val="24"/>
        </w:rPr>
        <w:t>azarlama, satış, uyum yönetimi, satıcı/tedarikçi/müşteri/insan kaynakları politikalarının uygulanması,</w:t>
      </w:r>
    </w:p>
    <w:p w14:paraId="5AA19087" w14:textId="3F9DB039" w:rsidR="007B016A" w:rsidRPr="00575798" w:rsidRDefault="007B016A" w:rsidP="00B80A06">
      <w:pPr>
        <w:spacing w:after="0"/>
        <w:jc w:val="both"/>
        <w:rPr>
          <w:rFonts w:ascii="Times New Roman" w:hAnsi="Times New Roman" w:cs="Times New Roman"/>
          <w:sz w:val="24"/>
          <w:szCs w:val="24"/>
        </w:rPr>
      </w:pPr>
      <w:r w:rsidRPr="00575798">
        <w:rPr>
          <w:rFonts w:ascii="Times New Roman" w:hAnsi="Times New Roman" w:cs="Times New Roman"/>
          <w:sz w:val="24"/>
          <w:szCs w:val="24"/>
        </w:rPr>
        <w:t>-Sunulan ürün, hizmet ve projelerden sizleri faydalandırmak için gerekli çalışmaların iş birimlerimiz tarafından yapılması,</w:t>
      </w:r>
    </w:p>
    <w:p w14:paraId="03326749" w14:textId="77777777" w:rsidR="007B016A" w:rsidRPr="00575798" w:rsidRDefault="007B016A" w:rsidP="00B80A06">
      <w:pPr>
        <w:spacing w:after="0"/>
        <w:jc w:val="both"/>
        <w:rPr>
          <w:rFonts w:ascii="Times New Roman" w:hAnsi="Times New Roman" w:cs="Times New Roman"/>
          <w:sz w:val="24"/>
          <w:szCs w:val="24"/>
        </w:rPr>
      </w:pPr>
      <w:r w:rsidRPr="00575798">
        <w:rPr>
          <w:rFonts w:ascii="Times New Roman" w:hAnsi="Times New Roman" w:cs="Times New Roman"/>
          <w:sz w:val="24"/>
          <w:szCs w:val="24"/>
        </w:rPr>
        <w:t>-Sunulan ürün, hizmet ve projelerin sizlerin beğeni, kullanım alışkanlıkları ve ihtiyaçlarına göre özelleştirilerek sizlere önerilmesi,</w:t>
      </w:r>
    </w:p>
    <w:p w14:paraId="3FB0FFA3" w14:textId="7DE8CCA8" w:rsidR="007B016A" w:rsidRPr="00575798" w:rsidRDefault="007B016A" w:rsidP="00B80A06">
      <w:pPr>
        <w:spacing w:after="0"/>
        <w:jc w:val="both"/>
        <w:rPr>
          <w:rFonts w:ascii="Times New Roman" w:hAnsi="Times New Roman" w:cs="Times New Roman"/>
          <w:sz w:val="24"/>
          <w:szCs w:val="24"/>
        </w:rPr>
      </w:pPr>
      <w:r w:rsidRPr="00575798">
        <w:rPr>
          <w:rFonts w:ascii="Times New Roman" w:hAnsi="Times New Roman" w:cs="Times New Roman"/>
          <w:sz w:val="24"/>
          <w:szCs w:val="24"/>
        </w:rPr>
        <w:t xml:space="preserve">-İş ilişkisi içerisinde olunan kişilerin hukuki ve ticari güvenliğinin temini </w:t>
      </w:r>
      <w:r w:rsidRPr="003A0969">
        <w:rPr>
          <w:rFonts w:ascii="Times New Roman" w:hAnsi="Times New Roman" w:cs="Times New Roman"/>
          <w:i/>
          <w:iCs/>
          <w:sz w:val="24"/>
          <w:szCs w:val="24"/>
        </w:rPr>
        <w:t>(</w:t>
      </w:r>
      <w:r w:rsidR="0097509A">
        <w:rPr>
          <w:rFonts w:ascii="Times New Roman" w:hAnsi="Times New Roman" w:cs="Times New Roman"/>
          <w:b/>
          <w:bCs/>
          <w:sz w:val="24"/>
          <w:szCs w:val="24"/>
        </w:rPr>
        <w:t>GÜVEN MOBİLYA</w:t>
      </w:r>
      <w:r w:rsidR="00423CD9" w:rsidRPr="003A0969">
        <w:rPr>
          <w:rFonts w:ascii="Times New Roman" w:hAnsi="Times New Roman" w:cs="Times New Roman"/>
          <w:i/>
          <w:iCs/>
          <w:sz w:val="24"/>
          <w:szCs w:val="24"/>
        </w:rPr>
        <w:t xml:space="preserve"> </w:t>
      </w:r>
      <w:r w:rsidRPr="003A0969">
        <w:rPr>
          <w:rFonts w:ascii="Times New Roman" w:hAnsi="Times New Roman" w:cs="Times New Roman"/>
          <w:i/>
          <w:iCs/>
          <w:sz w:val="24"/>
          <w:szCs w:val="24"/>
        </w:rPr>
        <w:t xml:space="preserve">tarafından yürütülen iletişime yönelik idari operasyonlar, </w:t>
      </w:r>
      <w:r w:rsidR="0097509A">
        <w:rPr>
          <w:rFonts w:ascii="Times New Roman" w:hAnsi="Times New Roman" w:cs="Times New Roman"/>
          <w:b/>
          <w:bCs/>
          <w:sz w:val="24"/>
          <w:szCs w:val="24"/>
        </w:rPr>
        <w:t xml:space="preserve">GÜVEN </w:t>
      </w:r>
      <w:proofErr w:type="spellStart"/>
      <w:r w:rsidR="0097509A">
        <w:rPr>
          <w:rFonts w:ascii="Times New Roman" w:hAnsi="Times New Roman" w:cs="Times New Roman"/>
          <w:b/>
          <w:bCs/>
          <w:sz w:val="24"/>
          <w:szCs w:val="24"/>
        </w:rPr>
        <w:t>MOBİLYA</w:t>
      </w:r>
      <w:r w:rsidR="0097509A">
        <w:rPr>
          <w:rFonts w:ascii="Times New Roman" w:hAnsi="Times New Roman" w:cs="Times New Roman"/>
          <w:b/>
          <w:bCs/>
          <w:sz w:val="24"/>
          <w:szCs w:val="24"/>
        </w:rPr>
        <w:t>’ya</w:t>
      </w:r>
      <w:proofErr w:type="spellEnd"/>
      <w:r w:rsidR="003A0969" w:rsidRPr="003A0969">
        <w:rPr>
          <w:rFonts w:ascii="Times New Roman" w:hAnsi="Times New Roman" w:cs="Times New Roman"/>
          <w:i/>
          <w:iCs/>
          <w:sz w:val="24"/>
          <w:szCs w:val="24"/>
        </w:rPr>
        <w:t xml:space="preserve"> </w:t>
      </w:r>
      <w:r w:rsidRPr="003A0969">
        <w:rPr>
          <w:rFonts w:ascii="Times New Roman" w:hAnsi="Times New Roman" w:cs="Times New Roman"/>
          <w:i/>
          <w:iCs/>
          <w:sz w:val="24"/>
          <w:szCs w:val="24"/>
        </w:rPr>
        <w:t>ait lokasyonların fiziksel güvenliğini ve denetimini sağlamak, iş ortağı/müşteri/tedarikçi (yetkili veya çalışanları) değerlendirme süreçleri, itibar araştırma süreçleri, hukuki uyum süreci, denetim, mali işler vb.),</w:t>
      </w:r>
    </w:p>
    <w:p w14:paraId="7CD1BD9B" w14:textId="179B1E67" w:rsidR="007A2F18" w:rsidRPr="00575798" w:rsidRDefault="007A2F18" w:rsidP="00B80A06">
      <w:pPr>
        <w:spacing w:after="0"/>
        <w:jc w:val="both"/>
        <w:rPr>
          <w:rFonts w:ascii="Times New Roman" w:hAnsi="Times New Roman" w:cs="Times New Roman"/>
          <w:sz w:val="24"/>
          <w:szCs w:val="24"/>
        </w:rPr>
      </w:pPr>
      <w:r w:rsidRPr="00575798">
        <w:rPr>
          <w:rFonts w:ascii="Times New Roman" w:hAnsi="Times New Roman" w:cs="Times New Roman"/>
          <w:sz w:val="24"/>
          <w:szCs w:val="24"/>
        </w:rPr>
        <w:t>- Sistem ve uygulamalarımızın güvenliğinin sağlanması amacıyla tüm gerekli teknik ve idari tedbirleri</w:t>
      </w:r>
      <w:r w:rsidR="003345B2" w:rsidRPr="00575798">
        <w:rPr>
          <w:rFonts w:ascii="Times New Roman" w:hAnsi="Times New Roman" w:cs="Times New Roman"/>
          <w:sz w:val="24"/>
          <w:szCs w:val="24"/>
        </w:rPr>
        <w:t>n</w:t>
      </w:r>
      <w:r w:rsidRPr="00575798">
        <w:rPr>
          <w:rFonts w:ascii="Times New Roman" w:hAnsi="Times New Roman" w:cs="Times New Roman"/>
          <w:sz w:val="24"/>
          <w:szCs w:val="24"/>
        </w:rPr>
        <w:t xml:space="preserve"> al</w:t>
      </w:r>
      <w:r w:rsidR="003345B2" w:rsidRPr="00575798">
        <w:rPr>
          <w:rFonts w:ascii="Times New Roman" w:hAnsi="Times New Roman" w:cs="Times New Roman"/>
          <w:sz w:val="24"/>
          <w:szCs w:val="24"/>
        </w:rPr>
        <w:t>ınması</w:t>
      </w:r>
      <w:r w:rsidRPr="00575798">
        <w:rPr>
          <w:rFonts w:ascii="Times New Roman" w:hAnsi="Times New Roman" w:cs="Times New Roman"/>
          <w:sz w:val="24"/>
          <w:szCs w:val="24"/>
        </w:rPr>
        <w:t>,</w:t>
      </w:r>
    </w:p>
    <w:p w14:paraId="5F796AF8" w14:textId="790F4AD3" w:rsidR="003345B2" w:rsidRPr="00575798" w:rsidRDefault="003345B2" w:rsidP="003345B2">
      <w:pPr>
        <w:spacing w:after="0"/>
        <w:jc w:val="both"/>
        <w:rPr>
          <w:rFonts w:ascii="Times New Roman" w:hAnsi="Times New Roman" w:cs="Times New Roman"/>
          <w:sz w:val="24"/>
          <w:szCs w:val="24"/>
        </w:rPr>
      </w:pPr>
      <w:r w:rsidRPr="00575798">
        <w:rPr>
          <w:rFonts w:ascii="Times New Roman" w:hAnsi="Times New Roman" w:cs="Times New Roman"/>
          <w:sz w:val="24"/>
          <w:szCs w:val="24"/>
        </w:rPr>
        <w:t xml:space="preserve">- </w:t>
      </w:r>
      <w:r w:rsidR="003A0969">
        <w:rPr>
          <w:rFonts w:ascii="Times New Roman" w:hAnsi="Times New Roman" w:cs="Times New Roman"/>
          <w:sz w:val="24"/>
          <w:szCs w:val="24"/>
        </w:rPr>
        <w:t>M</w:t>
      </w:r>
      <w:r w:rsidRPr="00575798">
        <w:rPr>
          <w:rFonts w:ascii="Times New Roman" w:hAnsi="Times New Roman" w:cs="Times New Roman"/>
          <w:sz w:val="24"/>
          <w:szCs w:val="24"/>
        </w:rPr>
        <w:t xml:space="preserve">üşteri memnuniyeti ve şikâyetlerin yönetilmesi, </w:t>
      </w:r>
    </w:p>
    <w:p w14:paraId="711AA2FF" w14:textId="1C3B0745" w:rsidR="003345B2" w:rsidRPr="00575798" w:rsidRDefault="003345B2" w:rsidP="003345B2">
      <w:pPr>
        <w:spacing w:after="0"/>
        <w:jc w:val="both"/>
        <w:rPr>
          <w:rFonts w:ascii="Times New Roman" w:hAnsi="Times New Roman" w:cs="Times New Roman"/>
          <w:sz w:val="24"/>
          <w:szCs w:val="24"/>
        </w:rPr>
      </w:pPr>
      <w:r w:rsidRPr="00575798">
        <w:rPr>
          <w:rFonts w:ascii="Times New Roman" w:hAnsi="Times New Roman" w:cs="Times New Roman"/>
          <w:sz w:val="24"/>
          <w:szCs w:val="24"/>
        </w:rPr>
        <w:t>- Sözleşme kapsamında ve hizmet standartları çerçevesinde destek hizmetinin sağlanması,</w:t>
      </w:r>
    </w:p>
    <w:p w14:paraId="044BD8D4" w14:textId="77777777" w:rsidR="00414B39" w:rsidRPr="00575798" w:rsidRDefault="007B016A" w:rsidP="00B80A06">
      <w:pPr>
        <w:spacing w:after="0"/>
        <w:jc w:val="both"/>
        <w:rPr>
          <w:rFonts w:ascii="Times New Roman" w:hAnsi="Times New Roman" w:cs="Times New Roman"/>
          <w:sz w:val="24"/>
          <w:szCs w:val="24"/>
        </w:rPr>
      </w:pPr>
      <w:r w:rsidRPr="00575798">
        <w:rPr>
          <w:rFonts w:ascii="Times New Roman" w:hAnsi="Times New Roman" w:cs="Times New Roman"/>
          <w:sz w:val="24"/>
          <w:szCs w:val="24"/>
        </w:rPr>
        <w:t>-İnsan kaynakları politikalarının yürütülmesi temini amaçlarıyla</w:t>
      </w:r>
      <w:r w:rsidR="00227093" w:rsidRPr="00575798">
        <w:rPr>
          <w:rFonts w:ascii="Times New Roman" w:hAnsi="Times New Roman" w:cs="Times New Roman"/>
          <w:sz w:val="24"/>
          <w:szCs w:val="24"/>
        </w:rPr>
        <w:t>;</w:t>
      </w:r>
      <w:r w:rsidR="00414B39" w:rsidRPr="00575798">
        <w:rPr>
          <w:rFonts w:ascii="Times New Roman" w:hAnsi="Times New Roman" w:cs="Times New Roman"/>
          <w:sz w:val="24"/>
          <w:szCs w:val="24"/>
        </w:rPr>
        <w:t xml:space="preserve">  </w:t>
      </w:r>
    </w:p>
    <w:p w14:paraId="6CC9E181" w14:textId="77777777" w:rsidR="00414B39" w:rsidRPr="00575798" w:rsidRDefault="00414B39" w:rsidP="00B80A06">
      <w:pPr>
        <w:spacing w:after="0"/>
        <w:jc w:val="both"/>
        <w:rPr>
          <w:rFonts w:ascii="Times New Roman" w:hAnsi="Times New Roman" w:cs="Times New Roman"/>
          <w:sz w:val="24"/>
          <w:szCs w:val="24"/>
        </w:rPr>
      </w:pPr>
      <w:r w:rsidRPr="00575798">
        <w:rPr>
          <w:rFonts w:ascii="Times New Roman" w:hAnsi="Times New Roman" w:cs="Times New Roman"/>
          <w:sz w:val="24"/>
          <w:szCs w:val="24"/>
        </w:rPr>
        <w:t xml:space="preserve">· Hizmetinden faydalandığımız ve </w:t>
      </w:r>
      <w:proofErr w:type="gramStart"/>
      <w:r w:rsidRPr="00575798">
        <w:rPr>
          <w:rFonts w:ascii="Times New Roman" w:hAnsi="Times New Roman" w:cs="Times New Roman"/>
          <w:sz w:val="24"/>
          <w:szCs w:val="24"/>
        </w:rPr>
        <w:t>işbirliği</w:t>
      </w:r>
      <w:proofErr w:type="gramEnd"/>
      <w:r w:rsidRPr="00575798">
        <w:rPr>
          <w:rFonts w:ascii="Times New Roman" w:hAnsi="Times New Roman" w:cs="Times New Roman"/>
          <w:sz w:val="24"/>
          <w:szCs w:val="24"/>
        </w:rPr>
        <w:t xml:space="preserve"> içerisinde bulunduğumuz altyapı ve yazılım desteği sunan hizmet sağlayıcılar ile iş ortaklarımız, </w:t>
      </w:r>
    </w:p>
    <w:p w14:paraId="17DCFD50" w14:textId="77777777" w:rsidR="00414B39" w:rsidRPr="00575798" w:rsidRDefault="00414B39" w:rsidP="00B80A06">
      <w:pPr>
        <w:spacing w:after="0"/>
        <w:jc w:val="both"/>
        <w:rPr>
          <w:rFonts w:ascii="Times New Roman" w:hAnsi="Times New Roman" w:cs="Times New Roman"/>
          <w:sz w:val="24"/>
          <w:szCs w:val="24"/>
        </w:rPr>
      </w:pPr>
      <w:r w:rsidRPr="00575798">
        <w:rPr>
          <w:rFonts w:ascii="Times New Roman" w:hAnsi="Times New Roman" w:cs="Times New Roman"/>
          <w:sz w:val="24"/>
          <w:szCs w:val="24"/>
        </w:rPr>
        <w:t>·Düzenleyici ve denetleyici kurumlar gibi resmi kurum ve kuruluşlar, </w:t>
      </w:r>
    </w:p>
    <w:p w14:paraId="13EEABD3" w14:textId="5AB67012" w:rsidR="00414B39" w:rsidRPr="00575798" w:rsidRDefault="00414B39" w:rsidP="00B80A06">
      <w:pPr>
        <w:spacing w:after="0"/>
        <w:jc w:val="both"/>
        <w:rPr>
          <w:rFonts w:ascii="Times New Roman" w:hAnsi="Times New Roman" w:cs="Times New Roman"/>
          <w:sz w:val="24"/>
          <w:szCs w:val="24"/>
        </w:rPr>
      </w:pPr>
      <w:r w:rsidRPr="00575798">
        <w:rPr>
          <w:rFonts w:ascii="Times New Roman" w:hAnsi="Times New Roman" w:cs="Times New Roman"/>
          <w:sz w:val="24"/>
          <w:szCs w:val="24"/>
        </w:rPr>
        <w:t>·Avukatlar, vergi danışmanları ve denetimciler de dâhil olmak üzere danışmanlık aldığımız üçüncü kişiler başta olmak üzere</w:t>
      </w:r>
      <w:r w:rsidR="00227093" w:rsidRPr="00575798">
        <w:rPr>
          <w:rFonts w:ascii="Times New Roman" w:hAnsi="Times New Roman" w:cs="Times New Roman"/>
          <w:sz w:val="24"/>
          <w:szCs w:val="24"/>
        </w:rPr>
        <w:t>;</w:t>
      </w:r>
      <w:r w:rsidRPr="00575798">
        <w:rPr>
          <w:rFonts w:ascii="Times New Roman" w:hAnsi="Times New Roman" w:cs="Times New Roman"/>
          <w:sz w:val="24"/>
          <w:szCs w:val="24"/>
        </w:rPr>
        <w:t xml:space="preserve"> iş ortaklarımız</w:t>
      </w:r>
      <w:r w:rsidR="00227093" w:rsidRPr="00575798">
        <w:rPr>
          <w:rFonts w:ascii="Times New Roman" w:hAnsi="Times New Roman" w:cs="Times New Roman"/>
          <w:sz w:val="24"/>
          <w:szCs w:val="24"/>
        </w:rPr>
        <w:t>, tedarikçilerimiz, hissedarlarımız, kanunen yetkili kurum ve kuruluşlara</w:t>
      </w:r>
      <w:r w:rsidRPr="00575798">
        <w:rPr>
          <w:rFonts w:ascii="Times New Roman" w:hAnsi="Times New Roman" w:cs="Times New Roman"/>
          <w:sz w:val="24"/>
          <w:szCs w:val="24"/>
        </w:rPr>
        <w:t xml:space="preserve"> ile hukuka ve dürüstlük kurallarına uygun olarak ve ölçülülük ilkesi de gözetilerek veri aktarımına ilişkin hükümler de barındıran gizlilik sözleşmeleri ile veri güvenliği temin edilmek suretiyle paylaşılabilecektir. </w:t>
      </w:r>
    </w:p>
    <w:p w14:paraId="46427540" w14:textId="77777777" w:rsidR="00414B39" w:rsidRPr="00575798" w:rsidRDefault="00414B39" w:rsidP="00B80A06">
      <w:pPr>
        <w:spacing w:after="0"/>
        <w:jc w:val="both"/>
        <w:rPr>
          <w:rFonts w:ascii="Times New Roman" w:hAnsi="Times New Roman" w:cs="Times New Roman"/>
          <w:sz w:val="24"/>
          <w:szCs w:val="24"/>
        </w:rPr>
      </w:pPr>
    </w:p>
    <w:p w14:paraId="7E98E98B" w14:textId="390CA030" w:rsidR="00227093" w:rsidRPr="00575798" w:rsidRDefault="00227093" w:rsidP="00B80A06">
      <w:pPr>
        <w:spacing w:after="0"/>
        <w:jc w:val="both"/>
        <w:rPr>
          <w:rFonts w:ascii="Times New Roman" w:hAnsi="Times New Roman" w:cs="Times New Roman"/>
          <w:sz w:val="24"/>
          <w:szCs w:val="24"/>
        </w:rPr>
      </w:pPr>
      <w:r w:rsidRPr="00575798">
        <w:rPr>
          <w:rFonts w:ascii="Times New Roman" w:hAnsi="Times New Roman" w:cs="Times New Roman"/>
          <w:sz w:val="24"/>
          <w:szCs w:val="24"/>
        </w:rPr>
        <w:lastRenderedPageBreak/>
        <w:t xml:space="preserve">Kanun’un 9. </w:t>
      </w:r>
      <w:r w:rsidR="003A0969">
        <w:rPr>
          <w:rFonts w:ascii="Times New Roman" w:hAnsi="Times New Roman" w:cs="Times New Roman"/>
          <w:sz w:val="24"/>
          <w:szCs w:val="24"/>
        </w:rPr>
        <w:t>m</w:t>
      </w:r>
      <w:r w:rsidRPr="00575798">
        <w:rPr>
          <w:rFonts w:ascii="Times New Roman" w:hAnsi="Times New Roman" w:cs="Times New Roman"/>
          <w:sz w:val="24"/>
          <w:szCs w:val="24"/>
        </w:rPr>
        <w:t xml:space="preserve">addesi uyarınca meşru ve hukuka uygun kişisel veri işleme amaçları doğrultusunda kişisel verileriniz, açık rızanız var ise </w:t>
      </w:r>
      <w:proofErr w:type="gramStart"/>
      <w:r w:rsidRPr="00575798">
        <w:rPr>
          <w:rFonts w:ascii="Times New Roman" w:hAnsi="Times New Roman" w:cs="Times New Roman"/>
          <w:sz w:val="24"/>
          <w:szCs w:val="24"/>
        </w:rPr>
        <w:t>veya,</w:t>
      </w:r>
      <w:proofErr w:type="gramEnd"/>
      <w:r w:rsidRPr="00575798">
        <w:rPr>
          <w:rFonts w:ascii="Times New Roman" w:hAnsi="Times New Roman" w:cs="Times New Roman"/>
          <w:sz w:val="24"/>
          <w:szCs w:val="24"/>
        </w:rPr>
        <w:t xml:space="preserve"> açık rızanız olmamasına rağmen, Kanun’da düzenlenen hükümler çerçevesinde, </w:t>
      </w:r>
      <w:r w:rsidR="00A605B2" w:rsidRPr="00575798">
        <w:rPr>
          <w:rFonts w:ascii="Times New Roman" w:hAnsi="Times New Roman" w:cs="Times New Roman"/>
          <w:sz w:val="24"/>
          <w:szCs w:val="24"/>
        </w:rPr>
        <w:t>y</w:t>
      </w:r>
      <w:r w:rsidRPr="00575798">
        <w:rPr>
          <w:rFonts w:ascii="Times New Roman" w:hAnsi="Times New Roman" w:cs="Times New Roman"/>
          <w:sz w:val="24"/>
          <w:szCs w:val="24"/>
        </w:rPr>
        <w:t>eterli korumaya sahip veya yeterli korumayı taahhüt eden veri sorumlusunun bulunduğu yabancı ülkelere aktarabilecektir:</w:t>
      </w:r>
    </w:p>
    <w:p w14:paraId="4B447CC5" w14:textId="77777777" w:rsidR="00227093" w:rsidRPr="00575798" w:rsidRDefault="00227093" w:rsidP="00B80A06">
      <w:pPr>
        <w:spacing w:after="0"/>
        <w:jc w:val="both"/>
        <w:rPr>
          <w:rFonts w:ascii="Times New Roman" w:hAnsi="Times New Roman" w:cs="Times New Roman"/>
          <w:sz w:val="24"/>
          <w:szCs w:val="24"/>
        </w:rPr>
      </w:pPr>
    </w:p>
    <w:p w14:paraId="1D737466" w14:textId="0B29925F" w:rsidR="00BE22B7" w:rsidRPr="00575798" w:rsidRDefault="00BE22B7" w:rsidP="00B80A06">
      <w:pPr>
        <w:spacing w:after="0"/>
        <w:jc w:val="both"/>
        <w:rPr>
          <w:rFonts w:ascii="Times New Roman" w:hAnsi="Times New Roman" w:cs="Times New Roman"/>
          <w:sz w:val="24"/>
          <w:szCs w:val="24"/>
        </w:rPr>
      </w:pPr>
      <w:r w:rsidRPr="00575798">
        <w:rPr>
          <w:rFonts w:ascii="Times New Roman" w:hAnsi="Times New Roman" w:cs="Times New Roman"/>
          <w:sz w:val="24"/>
          <w:szCs w:val="24"/>
        </w:rPr>
        <w:t>Kişisel verilerinizin</w:t>
      </w:r>
      <w:r w:rsidR="00A27250" w:rsidRPr="00575798">
        <w:rPr>
          <w:rFonts w:ascii="Times New Roman" w:hAnsi="Times New Roman" w:cs="Times New Roman"/>
          <w:sz w:val="24"/>
          <w:szCs w:val="24"/>
        </w:rPr>
        <w:t xml:space="preserve"> </w:t>
      </w:r>
      <w:r w:rsidR="0097509A">
        <w:rPr>
          <w:rFonts w:ascii="Times New Roman" w:hAnsi="Times New Roman" w:cs="Times New Roman"/>
          <w:b/>
          <w:bCs/>
          <w:sz w:val="24"/>
          <w:szCs w:val="24"/>
        </w:rPr>
        <w:t>GÜVEN MOBİLYA</w:t>
      </w:r>
      <w:r w:rsidR="00A27250" w:rsidRPr="00575798">
        <w:rPr>
          <w:rFonts w:ascii="Times New Roman" w:hAnsi="Times New Roman" w:cs="Times New Roman"/>
          <w:sz w:val="24"/>
          <w:szCs w:val="24"/>
        </w:rPr>
        <w:t xml:space="preserve"> </w:t>
      </w:r>
      <w:r w:rsidRPr="00575798">
        <w:rPr>
          <w:rFonts w:ascii="Times New Roman" w:hAnsi="Times New Roman" w:cs="Times New Roman"/>
          <w:sz w:val="24"/>
          <w:szCs w:val="24"/>
        </w:rPr>
        <w:t xml:space="preserve">tarafından aktarılması konusunda detaylı </w:t>
      </w:r>
      <w:r w:rsidR="00414B39" w:rsidRPr="00575798">
        <w:rPr>
          <w:rFonts w:ascii="Times New Roman" w:hAnsi="Times New Roman" w:cs="Times New Roman"/>
          <w:sz w:val="24"/>
          <w:szCs w:val="24"/>
        </w:rPr>
        <w:t>b</w:t>
      </w:r>
      <w:r w:rsidRPr="00575798">
        <w:rPr>
          <w:rFonts w:ascii="Times New Roman" w:hAnsi="Times New Roman" w:cs="Times New Roman"/>
          <w:sz w:val="24"/>
          <w:szCs w:val="24"/>
        </w:rPr>
        <w:t>ilgilere, </w:t>
      </w:r>
      <w:r w:rsidR="003A0969">
        <w:rPr>
          <w:rFonts w:ascii="Times New Roman" w:hAnsi="Times New Roman" w:cs="Times New Roman"/>
          <w:sz w:val="24"/>
          <w:szCs w:val="24"/>
        </w:rPr>
        <w:t xml:space="preserve"> </w:t>
      </w:r>
      <w:r w:rsidR="0097509A" w:rsidRPr="0097509A">
        <w:rPr>
          <w:rFonts w:ascii="Times New Roman" w:hAnsi="Times New Roman" w:cs="Times New Roman"/>
          <w:sz w:val="24"/>
          <w:szCs w:val="24"/>
        </w:rPr>
        <w:t>https://guvencollection.com/</w:t>
      </w:r>
      <w:r w:rsidR="003A0969">
        <w:rPr>
          <w:rFonts w:ascii="Times New Roman" w:hAnsi="Times New Roman" w:cs="Times New Roman"/>
          <w:sz w:val="24"/>
        </w:rPr>
        <w:t xml:space="preserve"> </w:t>
      </w:r>
      <w:r w:rsidRPr="00575798">
        <w:rPr>
          <w:rFonts w:ascii="Times New Roman" w:hAnsi="Times New Roman" w:cs="Times New Roman"/>
          <w:sz w:val="24"/>
          <w:szCs w:val="24"/>
        </w:rPr>
        <w:t xml:space="preserve">internet adresinden ulaşabileceğiniz </w:t>
      </w:r>
      <w:r w:rsidRPr="00575798">
        <w:rPr>
          <w:rFonts w:ascii="Times New Roman" w:hAnsi="Times New Roman" w:cs="Times New Roman"/>
          <w:i/>
          <w:sz w:val="24"/>
          <w:szCs w:val="24"/>
        </w:rPr>
        <w:t>“</w:t>
      </w:r>
      <w:r w:rsidR="00414B39" w:rsidRPr="00575798">
        <w:rPr>
          <w:rFonts w:ascii="Times New Roman" w:hAnsi="Times New Roman" w:cs="Times New Roman"/>
          <w:i/>
          <w:sz w:val="24"/>
          <w:szCs w:val="24"/>
        </w:rPr>
        <w:t>K</w:t>
      </w:r>
      <w:r w:rsidRPr="00575798">
        <w:rPr>
          <w:rFonts w:ascii="Times New Roman" w:hAnsi="Times New Roman" w:cs="Times New Roman"/>
          <w:i/>
          <w:sz w:val="24"/>
          <w:szCs w:val="24"/>
        </w:rPr>
        <w:t xml:space="preserve">işisel Verilerin Korunması ve İşlenmesi </w:t>
      </w:r>
      <w:proofErr w:type="spellStart"/>
      <w:r w:rsidRPr="00575798">
        <w:rPr>
          <w:rFonts w:ascii="Times New Roman" w:hAnsi="Times New Roman" w:cs="Times New Roman"/>
          <w:i/>
          <w:sz w:val="24"/>
          <w:szCs w:val="24"/>
        </w:rPr>
        <w:t>Politikası”</w:t>
      </w:r>
      <w:r w:rsidRPr="00575798">
        <w:rPr>
          <w:rFonts w:ascii="Times New Roman" w:hAnsi="Times New Roman" w:cs="Times New Roman"/>
          <w:sz w:val="24"/>
          <w:szCs w:val="24"/>
        </w:rPr>
        <w:t>nda</w:t>
      </w:r>
      <w:proofErr w:type="spellEnd"/>
      <w:r w:rsidRPr="00575798">
        <w:rPr>
          <w:rFonts w:ascii="Times New Roman" w:hAnsi="Times New Roman" w:cs="Times New Roman"/>
          <w:sz w:val="24"/>
          <w:szCs w:val="24"/>
        </w:rPr>
        <w:t xml:space="preserve"> yer verilmiştir.</w:t>
      </w:r>
      <w:r w:rsidR="00540A1E" w:rsidRPr="00575798">
        <w:rPr>
          <w:rFonts w:ascii="Times New Roman" w:hAnsi="Times New Roman" w:cs="Times New Roman"/>
          <w:sz w:val="24"/>
          <w:szCs w:val="24"/>
        </w:rPr>
        <w:t xml:space="preserve"> </w:t>
      </w:r>
    </w:p>
    <w:p w14:paraId="714536EE" w14:textId="77777777" w:rsidR="00227093" w:rsidRPr="00575798" w:rsidRDefault="00227093" w:rsidP="00B80A06">
      <w:pPr>
        <w:spacing w:after="0"/>
        <w:jc w:val="both"/>
        <w:rPr>
          <w:rFonts w:ascii="Times New Roman" w:hAnsi="Times New Roman" w:cs="Times New Roman"/>
          <w:sz w:val="24"/>
          <w:szCs w:val="24"/>
        </w:rPr>
      </w:pPr>
    </w:p>
    <w:p w14:paraId="07594C6A" w14:textId="10FCB439" w:rsidR="00356EE2" w:rsidRPr="00575798" w:rsidRDefault="00B97F11" w:rsidP="00B80A06">
      <w:pPr>
        <w:spacing w:after="0"/>
        <w:jc w:val="both"/>
        <w:rPr>
          <w:rFonts w:ascii="Times New Roman" w:hAnsi="Times New Roman" w:cs="Times New Roman"/>
          <w:b/>
          <w:sz w:val="24"/>
          <w:szCs w:val="24"/>
        </w:rPr>
      </w:pPr>
      <w:r w:rsidRPr="00575798">
        <w:rPr>
          <w:rFonts w:ascii="Times New Roman" w:hAnsi="Times New Roman" w:cs="Times New Roman"/>
          <w:b/>
          <w:sz w:val="24"/>
          <w:szCs w:val="24"/>
        </w:rPr>
        <w:t>6</w:t>
      </w:r>
      <w:r w:rsidR="001A13C3" w:rsidRPr="00575798">
        <w:rPr>
          <w:rFonts w:ascii="Times New Roman" w:hAnsi="Times New Roman" w:cs="Times New Roman"/>
          <w:b/>
          <w:sz w:val="24"/>
          <w:szCs w:val="24"/>
        </w:rPr>
        <w:t>)</w:t>
      </w:r>
      <w:r w:rsidR="0054475E" w:rsidRPr="00575798">
        <w:rPr>
          <w:rFonts w:ascii="Times New Roman" w:hAnsi="Times New Roman" w:cs="Times New Roman"/>
          <w:b/>
          <w:sz w:val="24"/>
          <w:szCs w:val="24"/>
        </w:rPr>
        <w:t xml:space="preserve"> </w:t>
      </w:r>
      <w:r w:rsidR="00356EE2" w:rsidRPr="00575798">
        <w:rPr>
          <w:rFonts w:ascii="Times New Roman" w:hAnsi="Times New Roman" w:cs="Times New Roman"/>
          <w:b/>
          <w:sz w:val="24"/>
          <w:szCs w:val="24"/>
        </w:rPr>
        <w:t>Kişisel Veri sahibi olarak haklarınız</w:t>
      </w:r>
      <w:r w:rsidRPr="00575798">
        <w:rPr>
          <w:rFonts w:ascii="Times New Roman" w:hAnsi="Times New Roman" w:cs="Times New Roman"/>
          <w:b/>
          <w:sz w:val="24"/>
          <w:szCs w:val="24"/>
        </w:rPr>
        <w:t xml:space="preserve"> nelerdir? </w:t>
      </w:r>
      <w:r w:rsidR="00356EE2" w:rsidRPr="00575798">
        <w:rPr>
          <w:rFonts w:ascii="Times New Roman" w:hAnsi="Times New Roman" w:cs="Times New Roman"/>
          <w:b/>
          <w:sz w:val="24"/>
          <w:szCs w:val="24"/>
        </w:rPr>
        <w:t xml:space="preserve"> </w:t>
      </w:r>
    </w:p>
    <w:p w14:paraId="07D52D0B" w14:textId="77777777" w:rsidR="00356EE2" w:rsidRPr="00575798" w:rsidRDefault="00356EE2" w:rsidP="00B80A06">
      <w:pPr>
        <w:spacing w:after="0"/>
        <w:jc w:val="both"/>
        <w:rPr>
          <w:rFonts w:ascii="Times New Roman" w:hAnsi="Times New Roman" w:cs="Times New Roman"/>
          <w:sz w:val="24"/>
          <w:szCs w:val="24"/>
        </w:rPr>
      </w:pPr>
    </w:p>
    <w:p w14:paraId="182DAAC2" w14:textId="77777777" w:rsidR="001A13C3" w:rsidRPr="00575798" w:rsidRDefault="00356EE2" w:rsidP="00B80A06">
      <w:pPr>
        <w:jc w:val="both"/>
        <w:rPr>
          <w:rFonts w:ascii="Times New Roman" w:hAnsi="Times New Roman" w:cs="Times New Roman"/>
          <w:sz w:val="24"/>
          <w:szCs w:val="24"/>
        </w:rPr>
      </w:pPr>
      <w:r w:rsidRPr="00575798">
        <w:rPr>
          <w:rFonts w:ascii="Times New Roman" w:hAnsi="Times New Roman" w:cs="Times New Roman"/>
          <w:sz w:val="24"/>
          <w:szCs w:val="24"/>
        </w:rPr>
        <w:t>Kanun kapsamında; kişisel verilerinizin işlenip işlenmediğini öğrenme, kişisel verileriniz işlenmişse buna ilişkin bilgi talep etme, kişisel verilerinizin işlenme amacını ve bunların amacına uygun kullanılıp kullanılmadığını öğrenme, yurt içinde veya yurt dışında kişisel verilerinizin aktarıldığı üçüncü kişileri bilme, kişisel verilerinizin eksik veya yanlış işlenmiş olması hâlinde bunların düzeltilmesini isteme, kişisel verilerinizin eksik veya yanlış işlenmiş olması hâlinde bunların düzeltilmesine ve/veya kişisel verilerin silinmesine veya yok edilmesine ilişkin işlemlerin kişisel verilerin aktarıldığı üçüncü kişilere bildirilmesini isteme, işlenen verilerinizin münhasıran otomatik sistemler vasıtasıyla analiz edilmesi suretiyle işlenmesi durumunda aleyhe bir sonucun ortaya çıkması ihtimalinde itiraz etme, kişisel verilerinizin kanuna aykırı olarak işlenmesi sebebiyle zarara uğranılması hâlinde zararın giderilmesini talep etme haklarına sahipsiniz. </w:t>
      </w:r>
    </w:p>
    <w:p w14:paraId="702BCD0C" w14:textId="161BE804" w:rsidR="0054475E" w:rsidRPr="00575798" w:rsidRDefault="0054475E" w:rsidP="0054475E">
      <w:pPr>
        <w:jc w:val="both"/>
        <w:rPr>
          <w:rFonts w:ascii="Times New Roman" w:hAnsi="Times New Roman" w:cs="Times New Roman"/>
          <w:sz w:val="24"/>
          <w:szCs w:val="24"/>
        </w:rPr>
      </w:pPr>
      <w:r w:rsidRPr="00575798">
        <w:rPr>
          <w:rFonts w:ascii="Times New Roman" w:hAnsi="Times New Roman" w:cs="Times New Roman"/>
          <w:sz w:val="24"/>
          <w:szCs w:val="24"/>
        </w:rPr>
        <w:t xml:space="preserve">Bu kapsamda </w:t>
      </w:r>
      <w:r w:rsidR="00F1008A" w:rsidRPr="00575798">
        <w:rPr>
          <w:rFonts w:ascii="Times New Roman" w:hAnsi="Times New Roman" w:cs="Times New Roman"/>
          <w:sz w:val="24"/>
          <w:szCs w:val="24"/>
        </w:rPr>
        <w:t>yapacağınız</w:t>
      </w:r>
      <w:r w:rsidRPr="00575798">
        <w:rPr>
          <w:rFonts w:ascii="Times New Roman" w:hAnsi="Times New Roman" w:cs="Times New Roman"/>
          <w:sz w:val="24"/>
          <w:szCs w:val="24"/>
        </w:rPr>
        <w:t xml:space="preserve"> başvurularda yer alan talepleri</w:t>
      </w:r>
      <w:r w:rsidR="00F1008A" w:rsidRPr="00575798">
        <w:rPr>
          <w:rFonts w:ascii="Times New Roman" w:hAnsi="Times New Roman" w:cs="Times New Roman"/>
          <w:sz w:val="24"/>
          <w:szCs w:val="24"/>
        </w:rPr>
        <w:t>niz</w:t>
      </w:r>
      <w:r w:rsidRPr="00575798">
        <w:rPr>
          <w:rFonts w:ascii="Times New Roman" w:hAnsi="Times New Roman" w:cs="Times New Roman"/>
          <w:sz w:val="24"/>
          <w:szCs w:val="24"/>
        </w:rPr>
        <w:t>, talebin</w:t>
      </w:r>
      <w:r w:rsidR="00F1008A" w:rsidRPr="00575798">
        <w:rPr>
          <w:rFonts w:ascii="Times New Roman" w:hAnsi="Times New Roman" w:cs="Times New Roman"/>
          <w:sz w:val="24"/>
          <w:szCs w:val="24"/>
        </w:rPr>
        <w:t>izin</w:t>
      </w:r>
      <w:r w:rsidRPr="00575798">
        <w:rPr>
          <w:rFonts w:ascii="Times New Roman" w:hAnsi="Times New Roman" w:cs="Times New Roman"/>
          <w:sz w:val="24"/>
          <w:szCs w:val="24"/>
        </w:rPr>
        <w:t xml:space="preserve"> niteliğine göre en geç otuz gün içinde olmak üzere en kısa sürede ve ücretsiz olarak </w:t>
      </w:r>
      <w:r w:rsidR="0097509A">
        <w:rPr>
          <w:rFonts w:ascii="Times New Roman" w:hAnsi="Times New Roman" w:cs="Times New Roman"/>
          <w:b/>
          <w:bCs/>
          <w:sz w:val="24"/>
          <w:szCs w:val="24"/>
        </w:rPr>
        <w:t>GÜVEN MOBİLYA</w:t>
      </w:r>
      <w:r w:rsidRPr="00575798">
        <w:rPr>
          <w:rFonts w:ascii="Times New Roman" w:hAnsi="Times New Roman" w:cs="Times New Roman"/>
          <w:sz w:val="24"/>
          <w:szCs w:val="24"/>
        </w:rPr>
        <w:t xml:space="preserve"> tarafından sonuçlandırılır. Ancak, işlemin ayrıca bir maliyeti gerektirmesi hâlinde, Kurulca belirlenen tarifedeki ücret talep edilebilir. Başvurunun </w:t>
      </w:r>
      <w:r w:rsidR="0097509A">
        <w:rPr>
          <w:rFonts w:ascii="Times New Roman" w:hAnsi="Times New Roman" w:cs="Times New Roman"/>
          <w:b/>
          <w:bCs/>
          <w:sz w:val="24"/>
          <w:szCs w:val="24"/>
        </w:rPr>
        <w:t xml:space="preserve">GÜVEN </w:t>
      </w:r>
      <w:proofErr w:type="spellStart"/>
      <w:r w:rsidR="0097509A">
        <w:rPr>
          <w:rFonts w:ascii="Times New Roman" w:hAnsi="Times New Roman" w:cs="Times New Roman"/>
          <w:b/>
          <w:bCs/>
          <w:sz w:val="24"/>
          <w:szCs w:val="24"/>
        </w:rPr>
        <w:t>MOBİLYA</w:t>
      </w:r>
      <w:r w:rsidR="0097509A">
        <w:rPr>
          <w:rFonts w:ascii="Times New Roman" w:hAnsi="Times New Roman" w:cs="Times New Roman"/>
          <w:sz w:val="24"/>
          <w:szCs w:val="24"/>
        </w:rPr>
        <w:t>’dan</w:t>
      </w:r>
      <w:proofErr w:type="spellEnd"/>
      <w:r w:rsidR="0097509A">
        <w:rPr>
          <w:rFonts w:ascii="Times New Roman" w:hAnsi="Times New Roman" w:cs="Times New Roman"/>
          <w:sz w:val="24"/>
          <w:szCs w:val="24"/>
        </w:rPr>
        <w:t xml:space="preserve"> </w:t>
      </w:r>
      <w:r w:rsidRPr="00575798">
        <w:rPr>
          <w:rFonts w:ascii="Times New Roman" w:hAnsi="Times New Roman" w:cs="Times New Roman"/>
          <w:sz w:val="24"/>
          <w:szCs w:val="24"/>
        </w:rPr>
        <w:t xml:space="preserve">kaynaklanan bir hata nedeniyle yapılması halinde alınan ücret iade edilir. </w:t>
      </w:r>
    </w:p>
    <w:p w14:paraId="5B663E71" w14:textId="6BEAF050" w:rsidR="0054475E" w:rsidRPr="00575798" w:rsidRDefault="0054475E" w:rsidP="0054475E">
      <w:pPr>
        <w:jc w:val="both"/>
        <w:rPr>
          <w:rFonts w:ascii="Times New Roman" w:hAnsi="Times New Roman" w:cs="Times New Roman"/>
          <w:sz w:val="24"/>
          <w:szCs w:val="24"/>
        </w:rPr>
      </w:pPr>
      <w:proofErr w:type="spellStart"/>
      <w:r w:rsidRPr="00575798">
        <w:rPr>
          <w:rFonts w:ascii="Times New Roman" w:hAnsi="Times New Roman" w:cs="Times New Roman"/>
          <w:sz w:val="24"/>
          <w:szCs w:val="24"/>
        </w:rPr>
        <w:t>KVKK’nun</w:t>
      </w:r>
      <w:proofErr w:type="spellEnd"/>
      <w:r w:rsidRPr="00575798">
        <w:rPr>
          <w:rFonts w:ascii="Times New Roman" w:hAnsi="Times New Roman" w:cs="Times New Roman"/>
          <w:sz w:val="24"/>
          <w:szCs w:val="24"/>
        </w:rPr>
        <w:t xml:space="preserve"> 13. maddesinin 1. fıkrası gereğince, yukarıda belirtilen hakları kullanmak ile ilgili talebini</w:t>
      </w:r>
      <w:r w:rsidR="004A6B45" w:rsidRPr="00575798">
        <w:rPr>
          <w:rFonts w:ascii="Times New Roman" w:hAnsi="Times New Roman" w:cs="Times New Roman"/>
          <w:sz w:val="24"/>
          <w:szCs w:val="24"/>
        </w:rPr>
        <w:t>zi</w:t>
      </w:r>
      <w:r w:rsidRPr="00575798">
        <w:rPr>
          <w:rFonts w:ascii="Times New Roman" w:hAnsi="Times New Roman" w:cs="Times New Roman"/>
          <w:sz w:val="24"/>
          <w:szCs w:val="24"/>
        </w:rPr>
        <w:t xml:space="preserve">, yazılı veya Kişisel Verileri Koruma Kurulu’nun belirlediği diğer yöntemlerle </w:t>
      </w:r>
      <w:r w:rsidR="0097509A">
        <w:rPr>
          <w:rFonts w:ascii="Times New Roman" w:hAnsi="Times New Roman" w:cs="Times New Roman"/>
          <w:b/>
          <w:bCs/>
          <w:sz w:val="24"/>
          <w:szCs w:val="24"/>
        </w:rPr>
        <w:t xml:space="preserve">GÜVEN </w:t>
      </w:r>
      <w:proofErr w:type="spellStart"/>
      <w:r w:rsidR="0097509A">
        <w:rPr>
          <w:rFonts w:ascii="Times New Roman" w:hAnsi="Times New Roman" w:cs="Times New Roman"/>
          <w:b/>
          <w:bCs/>
          <w:sz w:val="24"/>
          <w:szCs w:val="24"/>
        </w:rPr>
        <w:t>MOBİLYA</w:t>
      </w:r>
      <w:r w:rsidR="0097509A">
        <w:rPr>
          <w:rFonts w:ascii="Times New Roman" w:hAnsi="Times New Roman" w:cs="Times New Roman"/>
          <w:sz w:val="24"/>
          <w:szCs w:val="24"/>
        </w:rPr>
        <w:t>’ya</w:t>
      </w:r>
      <w:proofErr w:type="spellEnd"/>
      <w:r w:rsidR="0097509A">
        <w:rPr>
          <w:rFonts w:ascii="Times New Roman" w:hAnsi="Times New Roman" w:cs="Times New Roman"/>
          <w:sz w:val="24"/>
          <w:szCs w:val="24"/>
        </w:rPr>
        <w:t xml:space="preserve"> </w:t>
      </w:r>
      <w:r w:rsidRPr="00575798">
        <w:rPr>
          <w:rFonts w:ascii="Times New Roman" w:hAnsi="Times New Roman" w:cs="Times New Roman"/>
          <w:sz w:val="24"/>
          <w:szCs w:val="24"/>
        </w:rPr>
        <w:t>iletebilir</w:t>
      </w:r>
      <w:r w:rsidR="004A6B45" w:rsidRPr="00575798">
        <w:rPr>
          <w:rFonts w:ascii="Times New Roman" w:hAnsi="Times New Roman" w:cs="Times New Roman"/>
          <w:sz w:val="24"/>
          <w:szCs w:val="24"/>
        </w:rPr>
        <w:t>siniz</w:t>
      </w:r>
      <w:r w:rsidRPr="00575798">
        <w:rPr>
          <w:rFonts w:ascii="Times New Roman" w:hAnsi="Times New Roman" w:cs="Times New Roman"/>
          <w:sz w:val="24"/>
          <w:szCs w:val="24"/>
        </w:rPr>
        <w:t>. Kişisel Verileri Korum</w:t>
      </w:r>
      <w:r w:rsidR="00145C6B">
        <w:rPr>
          <w:rFonts w:ascii="Times New Roman" w:hAnsi="Times New Roman" w:cs="Times New Roman"/>
          <w:sz w:val="24"/>
          <w:szCs w:val="24"/>
        </w:rPr>
        <w:t xml:space="preserve">a </w:t>
      </w:r>
      <w:r w:rsidRPr="00575798">
        <w:rPr>
          <w:rFonts w:ascii="Times New Roman" w:hAnsi="Times New Roman" w:cs="Times New Roman"/>
          <w:sz w:val="24"/>
          <w:szCs w:val="24"/>
        </w:rPr>
        <w:t xml:space="preserve">Kurulu, mevcut durumda herhangi bir yöntem belirlemediğinden, </w:t>
      </w:r>
      <w:r w:rsidR="00EF74E1" w:rsidRPr="00575798">
        <w:rPr>
          <w:rFonts w:ascii="Times New Roman" w:hAnsi="Times New Roman" w:cs="Times New Roman"/>
          <w:sz w:val="24"/>
          <w:szCs w:val="24"/>
        </w:rPr>
        <w:t>başvurunuz</w:t>
      </w:r>
      <w:r w:rsidRPr="00575798">
        <w:rPr>
          <w:rFonts w:ascii="Times New Roman" w:hAnsi="Times New Roman" w:cs="Times New Roman"/>
          <w:sz w:val="24"/>
          <w:szCs w:val="24"/>
        </w:rPr>
        <w:t xml:space="preserve">, KVKK gereğince, yazılı olarak </w:t>
      </w:r>
      <w:r w:rsidR="0097509A">
        <w:rPr>
          <w:rFonts w:ascii="Times New Roman" w:hAnsi="Times New Roman" w:cs="Times New Roman"/>
          <w:b/>
          <w:bCs/>
          <w:sz w:val="24"/>
          <w:szCs w:val="24"/>
        </w:rPr>
        <w:t xml:space="preserve">GÜVEN </w:t>
      </w:r>
      <w:proofErr w:type="spellStart"/>
      <w:r w:rsidR="0097509A">
        <w:rPr>
          <w:rFonts w:ascii="Times New Roman" w:hAnsi="Times New Roman" w:cs="Times New Roman"/>
          <w:b/>
          <w:bCs/>
          <w:sz w:val="24"/>
          <w:szCs w:val="24"/>
        </w:rPr>
        <w:t>MOBİLYA</w:t>
      </w:r>
      <w:r w:rsidR="0097509A">
        <w:rPr>
          <w:rFonts w:ascii="Times New Roman" w:hAnsi="Times New Roman" w:cs="Times New Roman"/>
          <w:b/>
          <w:bCs/>
          <w:sz w:val="24"/>
          <w:szCs w:val="24"/>
        </w:rPr>
        <w:t>’ya</w:t>
      </w:r>
      <w:proofErr w:type="spellEnd"/>
      <w:r w:rsidRPr="00575798">
        <w:rPr>
          <w:rFonts w:ascii="Times New Roman" w:hAnsi="Times New Roman" w:cs="Times New Roman"/>
          <w:sz w:val="24"/>
          <w:szCs w:val="24"/>
        </w:rPr>
        <w:t xml:space="preserve"> iletilmelidir.  </w:t>
      </w:r>
    </w:p>
    <w:p w14:paraId="343F2D33" w14:textId="0CA96F0A" w:rsidR="006543E7" w:rsidRDefault="0054475E" w:rsidP="00B80A06">
      <w:pPr>
        <w:jc w:val="both"/>
        <w:rPr>
          <w:rFonts w:ascii="Times New Roman" w:hAnsi="Times New Roman" w:cs="Times New Roman"/>
          <w:sz w:val="24"/>
        </w:rPr>
      </w:pPr>
      <w:r w:rsidRPr="00575798">
        <w:rPr>
          <w:rFonts w:ascii="Times New Roman" w:hAnsi="Times New Roman" w:cs="Times New Roman"/>
          <w:sz w:val="24"/>
          <w:szCs w:val="24"/>
        </w:rPr>
        <w:t>Tale</w:t>
      </w:r>
      <w:r w:rsidR="00DC44A8" w:rsidRPr="00575798">
        <w:rPr>
          <w:rFonts w:ascii="Times New Roman" w:hAnsi="Times New Roman" w:cs="Times New Roman"/>
          <w:sz w:val="24"/>
          <w:szCs w:val="24"/>
        </w:rPr>
        <w:t xml:space="preserve">biniz, </w:t>
      </w:r>
      <w:r w:rsidRPr="00575798">
        <w:rPr>
          <w:rFonts w:ascii="Times New Roman" w:hAnsi="Times New Roman" w:cs="Times New Roman"/>
          <w:sz w:val="24"/>
          <w:szCs w:val="24"/>
        </w:rPr>
        <w:t xml:space="preserve">İNTERNET </w:t>
      </w:r>
      <w:proofErr w:type="spellStart"/>
      <w:r w:rsidRPr="00575798">
        <w:rPr>
          <w:rFonts w:ascii="Times New Roman" w:hAnsi="Times New Roman" w:cs="Times New Roman"/>
          <w:sz w:val="24"/>
          <w:szCs w:val="24"/>
        </w:rPr>
        <w:t>SİTESİ’ndeki</w:t>
      </w:r>
      <w:proofErr w:type="spellEnd"/>
      <w:r w:rsidRPr="00575798">
        <w:rPr>
          <w:rFonts w:ascii="Times New Roman" w:hAnsi="Times New Roman" w:cs="Times New Roman"/>
          <w:sz w:val="24"/>
          <w:szCs w:val="24"/>
        </w:rPr>
        <w:t xml:space="preserve"> “</w:t>
      </w:r>
      <w:r w:rsidR="006543E7">
        <w:rPr>
          <w:rFonts w:ascii="Times New Roman" w:hAnsi="Times New Roman" w:cs="Times New Roman"/>
          <w:sz w:val="24"/>
          <w:szCs w:val="24"/>
        </w:rPr>
        <w:t>KVKK</w:t>
      </w:r>
      <w:r w:rsidRPr="00575798">
        <w:rPr>
          <w:rFonts w:ascii="Times New Roman" w:hAnsi="Times New Roman" w:cs="Times New Roman"/>
          <w:sz w:val="24"/>
          <w:szCs w:val="24"/>
        </w:rPr>
        <w:t xml:space="preserve">” kısmında </w:t>
      </w:r>
      <w:r w:rsidR="00197115" w:rsidRPr="00575798">
        <w:rPr>
          <w:rFonts w:ascii="Times New Roman" w:hAnsi="Times New Roman" w:cs="Times New Roman"/>
          <w:sz w:val="24"/>
          <w:szCs w:val="24"/>
        </w:rPr>
        <w:t xml:space="preserve">ve işbu Aydınlatma </w:t>
      </w:r>
      <w:proofErr w:type="spellStart"/>
      <w:r w:rsidR="00197115" w:rsidRPr="00575798">
        <w:rPr>
          <w:rFonts w:ascii="Times New Roman" w:hAnsi="Times New Roman" w:cs="Times New Roman"/>
          <w:sz w:val="24"/>
          <w:szCs w:val="24"/>
        </w:rPr>
        <w:t>Metni’nin</w:t>
      </w:r>
      <w:proofErr w:type="spellEnd"/>
      <w:r w:rsidR="00197115" w:rsidRPr="00575798">
        <w:rPr>
          <w:rFonts w:ascii="Times New Roman" w:hAnsi="Times New Roman" w:cs="Times New Roman"/>
          <w:sz w:val="24"/>
          <w:szCs w:val="24"/>
        </w:rPr>
        <w:t xml:space="preserve"> ekinde </w:t>
      </w:r>
      <w:r w:rsidRPr="00575798">
        <w:rPr>
          <w:rFonts w:ascii="Times New Roman" w:hAnsi="Times New Roman" w:cs="Times New Roman"/>
          <w:sz w:val="24"/>
          <w:szCs w:val="24"/>
        </w:rPr>
        <w:t xml:space="preserve">yer alan </w:t>
      </w:r>
      <w:r w:rsidR="00DC44A8" w:rsidRPr="00575798">
        <w:rPr>
          <w:rFonts w:ascii="Times New Roman" w:hAnsi="Times New Roman" w:cs="Times New Roman"/>
          <w:sz w:val="24"/>
          <w:szCs w:val="24"/>
        </w:rPr>
        <w:t xml:space="preserve">başvuru </w:t>
      </w:r>
      <w:r w:rsidRPr="00575798">
        <w:rPr>
          <w:rFonts w:ascii="Times New Roman" w:hAnsi="Times New Roman" w:cs="Times New Roman"/>
          <w:sz w:val="24"/>
          <w:szCs w:val="24"/>
        </w:rPr>
        <w:t>form doldurulmak suretiyle kimlik fotokopi</w:t>
      </w:r>
      <w:r w:rsidR="00DC44A8" w:rsidRPr="00575798">
        <w:rPr>
          <w:rFonts w:ascii="Times New Roman" w:hAnsi="Times New Roman" w:cs="Times New Roman"/>
          <w:sz w:val="24"/>
          <w:szCs w:val="24"/>
        </w:rPr>
        <w:t>niz</w:t>
      </w:r>
      <w:r w:rsidRPr="00575798">
        <w:rPr>
          <w:rFonts w:ascii="Times New Roman" w:hAnsi="Times New Roman" w:cs="Times New Roman"/>
          <w:sz w:val="24"/>
          <w:szCs w:val="24"/>
        </w:rPr>
        <w:t xml:space="preserve"> ve diğer iletişim bilgileri</w:t>
      </w:r>
      <w:r w:rsidR="00DC44A8" w:rsidRPr="00575798">
        <w:rPr>
          <w:rFonts w:ascii="Times New Roman" w:hAnsi="Times New Roman" w:cs="Times New Roman"/>
          <w:sz w:val="24"/>
          <w:szCs w:val="24"/>
        </w:rPr>
        <w:t>niz</w:t>
      </w:r>
      <w:r w:rsidRPr="00575798">
        <w:rPr>
          <w:rFonts w:ascii="Times New Roman" w:hAnsi="Times New Roman" w:cs="Times New Roman"/>
          <w:sz w:val="24"/>
          <w:szCs w:val="24"/>
        </w:rPr>
        <w:t xml:space="preserve"> de eklenmek suretiyle ıslak imzalı olarak </w:t>
      </w:r>
      <w:r w:rsidRPr="0097509A">
        <w:rPr>
          <w:rFonts w:ascii="Times New Roman" w:hAnsi="Times New Roman" w:cs="Times New Roman"/>
          <w:sz w:val="24"/>
          <w:szCs w:val="24"/>
        </w:rPr>
        <w:t>“</w:t>
      </w:r>
      <w:r w:rsidR="0097509A" w:rsidRPr="0097509A">
        <w:rPr>
          <w:rFonts w:ascii="Times New Roman" w:hAnsi="Times New Roman" w:cs="Times New Roman"/>
          <w:i/>
          <w:iCs/>
          <w:color w:val="000000"/>
          <w:sz w:val="24"/>
          <w:szCs w:val="24"/>
          <w:shd w:val="clear" w:color="auto" w:fill="FFFFFF"/>
        </w:rPr>
        <w:t>Davutpaşa Mah. Maltepe Cad. Kale İş Merkezi No:141-19 Zeytinburnu, İSTANBUL</w:t>
      </w:r>
      <w:r w:rsidR="006543E7" w:rsidRPr="0097509A">
        <w:rPr>
          <w:rFonts w:ascii="Times New Roman" w:hAnsi="Times New Roman" w:cs="Times New Roman"/>
          <w:i/>
          <w:iCs/>
          <w:sz w:val="24"/>
          <w:szCs w:val="24"/>
        </w:rPr>
        <w:t>”</w:t>
      </w:r>
      <w:r w:rsidRPr="00575798">
        <w:rPr>
          <w:rFonts w:ascii="Times New Roman" w:hAnsi="Times New Roman" w:cs="Times New Roman"/>
          <w:sz w:val="24"/>
          <w:szCs w:val="24"/>
        </w:rPr>
        <w:t xml:space="preserve"> adresine </w:t>
      </w:r>
      <w:r w:rsidR="006543E7" w:rsidRPr="00BE4390">
        <w:rPr>
          <w:rFonts w:ascii="Times New Roman" w:hAnsi="Times New Roman" w:cs="Times New Roman"/>
          <w:sz w:val="24"/>
        </w:rPr>
        <w:t xml:space="preserve">bizzat elden, noter kanalıyla, iadeli taahhütlü posta </w:t>
      </w:r>
      <w:r w:rsidR="006543E7" w:rsidRPr="00BE4390">
        <w:rPr>
          <w:rFonts w:ascii="Times New Roman" w:hAnsi="Times New Roman" w:cs="Times New Roman"/>
          <w:sz w:val="24"/>
        </w:rPr>
        <w:lastRenderedPageBreak/>
        <w:t>yoluyla veya elektronik imza ile imzalayarak info@naturelizkozmetik.com.tr elektronik posta adresine iletilebilir.</w:t>
      </w:r>
    </w:p>
    <w:p w14:paraId="7486FB13" w14:textId="41BE152D" w:rsidR="00BE22B7" w:rsidRPr="00575798" w:rsidRDefault="00356EE2" w:rsidP="00B80A06">
      <w:pPr>
        <w:jc w:val="both"/>
        <w:rPr>
          <w:rFonts w:ascii="Times New Roman" w:hAnsi="Times New Roman" w:cs="Times New Roman"/>
          <w:sz w:val="24"/>
          <w:szCs w:val="24"/>
        </w:rPr>
      </w:pPr>
      <w:r w:rsidRPr="00575798">
        <w:rPr>
          <w:rFonts w:ascii="Times New Roman" w:hAnsi="Times New Roman" w:cs="Times New Roman"/>
          <w:sz w:val="24"/>
          <w:szCs w:val="24"/>
        </w:rPr>
        <w:t>KVKK ve diğer ilgili mevzuatta yapılabilecek değişiklikler ve Kişisel Verileri Koruma Kurulu tarafından belirlenecek esaslar nedeni ile uygulama esasları ile bu bilgilendirme ve muvafakatname metninde değişiklik yapma hakkımız saklıdır. </w:t>
      </w:r>
    </w:p>
    <w:p w14:paraId="21A2408C" w14:textId="21A44BA6" w:rsidR="00B97F11" w:rsidRPr="00575798" w:rsidRDefault="00661810" w:rsidP="00B97F11">
      <w:pPr>
        <w:jc w:val="both"/>
        <w:rPr>
          <w:rFonts w:ascii="Times New Roman" w:hAnsi="Times New Roman" w:cs="Times New Roman"/>
          <w:b/>
          <w:sz w:val="24"/>
          <w:szCs w:val="24"/>
        </w:rPr>
      </w:pPr>
      <w:r w:rsidRPr="00575798">
        <w:rPr>
          <w:rFonts w:ascii="Times New Roman" w:hAnsi="Times New Roman" w:cs="Times New Roman"/>
          <w:b/>
          <w:sz w:val="24"/>
          <w:szCs w:val="24"/>
        </w:rPr>
        <w:t xml:space="preserve">7) </w:t>
      </w:r>
      <w:r w:rsidR="00B97F11" w:rsidRPr="00575798">
        <w:rPr>
          <w:rFonts w:ascii="Times New Roman" w:hAnsi="Times New Roman" w:cs="Times New Roman"/>
          <w:b/>
          <w:sz w:val="24"/>
          <w:szCs w:val="24"/>
        </w:rPr>
        <w:t xml:space="preserve">Kişisel Verileriniz Ne Süreyle İşlenecektir? </w:t>
      </w:r>
    </w:p>
    <w:p w14:paraId="0D46739B" w14:textId="52FC7109" w:rsidR="00B97F11" w:rsidRPr="00575798" w:rsidRDefault="004F346F" w:rsidP="00B80A06">
      <w:pPr>
        <w:jc w:val="both"/>
        <w:rPr>
          <w:rFonts w:ascii="Times New Roman" w:hAnsi="Times New Roman" w:cs="Times New Roman"/>
          <w:sz w:val="24"/>
          <w:szCs w:val="24"/>
        </w:rPr>
      </w:pPr>
      <w:r>
        <w:rPr>
          <w:rFonts w:ascii="Times New Roman" w:hAnsi="Times New Roman" w:cs="Times New Roman"/>
          <w:b/>
          <w:bCs/>
          <w:sz w:val="24"/>
          <w:szCs w:val="24"/>
        </w:rPr>
        <w:t>GÜVEN MOBİLYA</w:t>
      </w:r>
      <w:r w:rsidR="00B97F11" w:rsidRPr="00575798">
        <w:rPr>
          <w:rFonts w:ascii="Times New Roman" w:hAnsi="Times New Roman" w:cs="Times New Roman"/>
          <w:sz w:val="24"/>
          <w:szCs w:val="24"/>
        </w:rPr>
        <w:t xml:space="preserve">,  kişisel verilerin saklanma sürelerini belirlerken yürürlükte bulunan mevzuatı ve süreç konusu verilerin işlenme amaçlarını göz önünde tutarak belirleme yapmaktadır. </w:t>
      </w:r>
      <w:proofErr w:type="spellStart"/>
      <w:r w:rsidR="00B97F11" w:rsidRPr="00575798">
        <w:rPr>
          <w:rFonts w:ascii="Times New Roman" w:hAnsi="Times New Roman" w:cs="Times New Roman"/>
          <w:sz w:val="24"/>
          <w:szCs w:val="24"/>
        </w:rPr>
        <w:t>KVKK’ya</w:t>
      </w:r>
      <w:proofErr w:type="spellEnd"/>
      <w:r w:rsidR="00B97F11" w:rsidRPr="00575798">
        <w:rPr>
          <w:rFonts w:ascii="Times New Roman" w:hAnsi="Times New Roman" w:cs="Times New Roman"/>
          <w:sz w:val="24"/>
          <w:szCs w:val="24"/>
        </w:rPr>
        <w:t xml:space="preserve"> uygun olarak, işbu Aydınlatma Metninde belirtilen amaçlarla işlenmiş olan kişisel verileriniz, KVKK </w:t>
      </w:r>
      <w:proofErr w:type="spellStart"/>
      <w:r w:rsidR="00B97F11" w:rsidRPr="00575798">
        <w:rPr>
          <w:rFonts w:ascii="Times New Roman" w:hAnsi="Times New Roman" w:cs="Times New Roman"/>
          <w:sz w:val="24"/>
          <w:szCs w:val="24"/>
        </w:rPr>
        <w:t>md.</w:t>
      </w:r>
      <w:proofErr w:type="spellEnd"/>
      <w:r w:rsidR="00B97F11" w:rsidRPr="00575798">
        <w:rPr>
          <w:rFonts w:ascii="Times New Roman" w:hAnsi="Times New Roman" w:cs="Times New Roman"/>
          <w:sz w:val="24"/>
          <w:szCs w:val="24"/>
        </w:rPr>
        <w:t xml:space="preserve"> 7/f.1.’e göre işlenmesi gerektiren amaç ortadan kalktığında ve/veya mevzuat uyarınca verilerinizi işlememiz için zorunlu kılındığımız zamanaşımı süreleri dahil tüm süreler dolduğunda, kişisel verileriniz tarafımızca silinecek, yok edilecek veya anonimleştirerek kullanılmaya devam edilecektir.</w:t>
      </w:r>
    </w:p>
    <w:p w14:paraId="795B0B79" w14:textId="678ECE8F" w:rsidR="00356EE2" w:rsidRPr="00575798" w:rsidRDefault="00661810" w:rsidP="00B80A06">
      <w:pPr>
        <w:jc w:val="both"/>
        <w:rPr>
          <w:rFonts w:ascii="Times New Roman" w:hAnsi="Times New Roman" w:cs="Times New Roman"/>
          <w:b/>
          <w:sz w:val="24"/>
          <w:szCs w:val="24"/>
        </w:rPr>
      </w:pPr>
      <w:r w:rsidRPr="00575798">
        <w:rPr>
          <w:rFonts w:ascii="Times New Roman" w:hAnsi="Times New Roman" w:cs="Times New Roman"/>
          <w:b/>
          <w:sz w:val="24"/>
          <w:szCs w:val="24"/>
        </w:rPr>
        <w:t>8</w:t>
      </w:r>
      <w:r w:rsidR="00356EE2" w:rsidRPr="00575798">
        <w:rPr>
          <w:rFonts w:ascii="Times New Roman" w:hAnsi="Times New Roman" w:cs="Times New Roman"/>
          <w:b/>
          <w:sz w:val="24"/>
          <w:szCs w:val="24"/>
        </w:rPr>
        <w:t>) Rıza Gerektirmeyen Haller</w:t>
      </w:r>
    </w:p>
    <w:p w14:paraId="2D8A27CE" w14:textId="7854A1C7" w:rsidR="00B97F11" w:rsidRPr="00575798" w:rsidRDefault="00356EE2" w:rsidP="00B80A06">
      <w:pPr>
        <w:jc w:val="both"/>
        <w:rPr>
          <w:rFonts w:ascii="Times New Roman" w:hAnsi="Times New Roman" w:cs="Times New Roman"/>
          <w:sz w:val="24"/>
          <w:szCs w:val="24"/>
        </w:rPr>
      </w:pPr>
      <w:proofErr w:type="spellStart"/>
      <w:r w:rsidRPr="00575798">
        <w:rPr>
          <w:rFonts w:ascii="Times New Roman" w:hAnsi="Times New Roman" w:cs="Times New Roman"/>
          <w:sz w:val="24"/>
          <w:szCs w:val="24"/>
        </w:rPr>
        <w:t>KVKK’nun</w:t>
      </w:r>
      <w:proofErr w:type="spellEnd"/>
      <w:r w:rsidRPr="00575798">
        <w:rPr>
          <w:rFonts w:ascii="Times New Roman" w:hAnsi="Times New Roman" w:cs="Times New Roman"/>
          <w:sz w:val="24"/>
          <w:szCs w:val="24"/>
        </w:rPr>
        <w:t xml:space="preserve"> 5. maddesinin 2. fıkrası uyarınca, kanunlarda açıkça öngörülmesi, bir sözleşmenin kurulması veya ifasıyla doğrudan doğruya ilgili olması kaydıyla, sözleşmenin taraflarına ait kişisel verilerin işlenmesinin gerekli olması, veri sorumlusu sıfatıyla </w:t>
      </w:r>
      <w:r w:rsidR="004F346F">
        <w:rPr>
          <w:rFonts w:ascii="Times New Roman" w:hAnsi="Times New Roman" w:cs="Times New Roman"/>
          <w:b/>
          <w:bCs/>
          <w:sz w:val="24"/>
          <w:szCs w:val="24"/>
        </w:rPr>
        <w:t xml:space="preserve">GÜVEN </w:t>
      </w:r>
      <w:proofErr w:type="spellStart"/>
      <w:r w:rsidR="004F346F">
        <w:rPr>
          <w:rFonts w:ascii="Times New Roman" w:hAnsi="Times New Roman" w:cs="Times New Roman"/>
          <w:b/>
          <w:bCs/>
          <w:sz w:val="24"/>
          <w:szCs w:val="24"/>
        </w:rPr>
        <w:t>MOBİLYA</w:t>
      </w:r>
      <w:r w:rsidR="004F346F">
        <w:rPr>
          <w:rFonts w:ascii="Times New Roman" w:hAnsi="Times New Roman" w:cs="Times New Roman"/>
          <w:b/>
          <w:bCs/>
          <w:sz w:val="24"/>
          <w:szCs w:val="24"/>
        </w:rPr>
        <w:t>’nın</w:t>
      </w:r>
      <w:proofErr w:type="spellEnd"/>
      <w:r w:rsidRPr="00575798">
        <w:rPr>
          <w:rFonts w:ascii="Times New Roman" w:hAnsi="Times New Roman" w:cs="Times New Roman"/>
          <w:sz w:val="24"/>
          <w:szCs w:val="24"/>
        </w:rPr>
        <w:t xml:space="preserve"> hukuki yükümlülüğünü yerine getirebilmesi için zorunlu olması, ilgili kişi tarafından alenileştirilmiş olması, bir hakkın tesisi, kullanılması veya korunması için veri işlemenin zorunlu olması, ilgili kişinin temel hak ve özgürlüklerine zarar vermemek kaydıyla veri sorumlusu olan </w:t>
      </w:r>
      <w:r w:rsidR="004F346F">
        <w:rPr>
          <w:rFonts w:ascii="Times New Roman" w:hAnsi="Times New Roman" w:cs="Times New Roman"/>
          <w:b/>
          <w:bCs/>
          <w:sz w:val="24"/>
          <w:szCs w:val="24"/>
        </w:rPr>
        <w:t>GÜVEN MOBİLYA</w:t>
      </w:r>
      <w:r w:rsidR="004F346F">
        <w:rPr>
          <w:rFonts w:ascii="Times New Roman" w:hAnsi="Times New Roman" w:cs="Times New Roman"/>
          <w:b/>
          <w:bCs/>
          <w:sz w:val="24"/>
          <w:szCs w:val="24"/>
        </w:rPr>
        <w:t>’nın</w:t>
      </w:r>
      <w:r w:rsidRPr="00575798">
        <w:rPr>
          <w:rFonts w:ascii="Times New Roman" w:hAnsi="Times New Roman" w:cs="Times New Roman"/>
          <w:sz w:val="24"/>
          <w:szCs w:val="24"/>
        </w:rPr>
        <w:t xml:space="preserve"> meşru menfaatleri için veri işlenmesinin zorunlu olması hallerinde açık rıza almaksızın kişisel verileri işleyebilme hakkı mevcuttur. </w:t>
      </w:r>
    </w:p>
    <w:p w14:paraId="48CF763A" w14:textId="77777777" w:rsidR="00BE22B7" w:rsidRPr="00575798" w:rsidRDefault="001A13C3" w:rsidP="00B80A06">
      <w:pPr>
        <w:spacing w:after="0"/>
        <w:jc w:val="both"/>
        <w:rPr>
          <w:rFonts w:ascii="Times New Roman" w:hAnsi="Times New Roman" w:cs="Times New Roman"/>
          <w:b/>
          <w:sz w:val="24"/>
          <w:szCs w:val="24"/>
        </w:rPr>
      </w:pPr>
      <w:r w:rsidRPr="00575798">
        <w:rPr>
          <w:rFonts w:ascii="Times New Roman" w:hAnsi="Times New Roman" w:cs="Times New Roman"/>
          <w:b/>
          <w:sz w:val="24"/>
          <w:szCs w:val="24"/>
        </w:rPr>
        <w:t>7</w:t>
      </w:r>
      <w:r w:rsidR="00356EE2" w:rsidRPr="00575798">
        <w:rPr>
          <w:rFonts w:ascii="Times New Roman" w:hAnsi="Times New Roman" w:cs="Times New Roman"/>
          <w:b/>
          <w:sz w:val="24"/>
          <w:szCs w:val="24"/>
        </w:rPr>
        <w:t xml:space="preserve">) </w:t>
      </w:r>
      <w:r w:rsidR="00BE22B7" w:rsidRPr="00575798">
        <w:rPr>
          <w:rFonts w:ascii="Times New Roman" w:hAnsi="Times New Roman" w:cs="Times New Roman"/>
          <w:b/>
          <w:sz w:val="24"/>
          <w:szCs w:val="24"/>
        </w:rPr>
        <w:t>Değişiklikler</w:t>
      </w:r>
    </w:p>
    <w:p w14:paraId="59F7751F" w14:textId="77777777" w:rsidR="00356EE2" w:rsidRPr="00575798" w:rsidRDefault="00356EE2" w:rsidP="00B80A06">
      <w:pPr>
        <w:spacing w:after="0"/>
        <w:jc w:val="both"/>
        <w:rPr>
          <w:rFonts w:ascii="Times New Roman" w:hAnsi="Times New Roman" w:cs="Times New Roman"/>
          <w:b/>
          <w:sz w:val="24"/>
          <w:szCs w:val="24"/>
        </w:rPr>
      </w:pPr>
    </w:p>
    <w:p w14:paraId="05550F3D" w14:textId="77777777" w:rsidR="00BE22B7" w:rsidRPr="00575798" w:rsidRDefault="00BE22B7" w:rsidP="00B80A06">
      <w:pPr>
        <w:spacing w:after="0"/>
        <w:jc w:val="both"/>
        <w:rPr>
          <w:rFonts w:ascii="Times New Roman" w:hAnsi="Times New Roman" w:cs="Times New Roman"/>
          <w:sz w:val="24"/>
          <w:szCs w:val="24"/>
        </w:rPr>
      </w:pPr>
      <w:r w:rsidRPr="00575798">
        <w:rPr>
          <w:rFonts w:ascii="Times New Roman" w:hAnsi="Times New Roman" w:cs="Times New Roman"/>
          <w:sz w:val="24"/>
          <w:szCs w:val="24"/>
        </w:rPr>
        <w:t>Kişisel Verilerin Korunması Kanunu’nda olabilecek değişiklikler ve Kişisel Verileri Koruma Kurulu tarafından belirlenecek yöntemler nedeni ile bu aydınlatma bildiriminde değişiklik yapma hakkı</w:t>
      </w:r>
      <w:r w:rsidR="00356EE2" w:rsidRPr="00575798">
        <w:rPr>
          <w:rFonts w:ascii="Times New Roman" w:hAnsi="Times New Roman" w:cs="Times New Roman"/>
          <w:sz w:val="24"/>
          <w:szCs w:val="24"/>
        </w:rPr>
        <w:t>mız</w:t>
      </w:r>
      <w:r w:rsidRPr="00575798">
        <w:rPr>
          <w:rFonts w:ascii="Times New Roman" w:hAnsi="Times New Roman" w:cs="Times New Roman"/>
          <w:sz w:val="24"/>
          <w:szCs w:val="24"/>
        </w:rPr>
        <w:t xml:space="preserve"> saklıdır.</w:t>
      </w:r>
    </w:p>
    <w:p w14:paraId="2B365CFF" w14:textId="77777777" w:rsidR="00356EE2" w:rsidRPr="00575798" w:rsidRDefault="00356EE2" w:rsidP="00B80A06">
      <w:pPr>
        <w:spacing w:after="0"/>
        <w:jc w:val="both"/>
        <w:rPr>
          <w:rFonts w:ascii="Times New Roman" w:hAnsi="Times New Roman" w:cs="Times New Roman"/>
          <w:sz w:val="24"/>
          <w:szCs w:val="24"/>
        </w:rPr>
      </w:pPr>
    </w:p>
    <w:p w14:paraId="5F9A6133" w14:textId="7806C578" w:rsidR="00BE22B7" w:rsidRPr="00575798" w:rsidRDefault="00BE22B7" w:rsidP="00B80A06">
      <w:pPr>
        <w:spacing w:after="0"/>
        <w:jc w:val="both"/>
        <w:rPr>
          <w:rStyle w:val="Kpr"/>
          <w:rFonts w:ascii="Times New Roman" w:hAnsi="Times New Roman" w:cs="Times New Roman"/>
          <w:sz w:val="24"/>
          <w:szCs w:val="24"/>
        </w:rPr>
      </w:pPr>
      <w:r w:rsidRPr="006543E7">
        <w:rPr>
          <w:rFonts w:ascii="Times New Roman" w:hAnsi="Times New Roman" w:cs="Times New Roman"/>
          <w:sz w:val="24"/>
          <w:szCs w:val="24"/>
        </w:rPr>
        <w:t>EK-</w:t>
      </w:r>
      <w:r w:rsidR="00F53F50" w:rsidRPr="006543E7">
        <w:rPr>
          <w:rFonts w:ascii="Times New Roman" w:hAnsi="Times New Roman" w:cs="Times New Roman"/>
          <w:sz w:val="24"/>
          <w:szCs w:val="24"/>
        </w:rPr>
        <w:t xml:space="preserve">1: </w:t>
      </w:r>
      <w:r w:rsidR="00F6068F" w:rsidRPr="00575798">
        <w:rPr>
          <w:rStyle w:val="Kpr"/>
          <w:rFonts w:ascii="Times New Roman" w:hAnsi="Times New Roman" w:cs="Times New Roman"/>
          <w:sz w:val="24"/>
          <w:szCs w:val="24"/>
        </w:rPr>
        <w:t xml:space="preserve">Başvuru Formu </w:t>
      </w:r>
    </w:p>
    <w:p w14:paraId="408FD511" w14:textId="77777777" w:rsidR="00BE22B7" w:rsidRPr="00575798" w:rsidRDefault="00BE22B7" w:rsidP="00B80A06">
      <w:pPr>
        <w:spacing w:after="0"/>
        <w:jc w:val="both"/>
        <w:rPr>
          <w:rFonts w:ascii="Times New Roman" w:hAnsi="Times New Roman" w:cs="Times New Roman"/>
          <w:sz w:val="24"/>
          <w:szCs w:val="24"/>
        </w:rPr>
      </w:pPr>
    </w:p>
    <w:sectPr w:rsidR="00BE22B7" w:rsidRPr="00575798">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9CB08" w14:textId="77777777" w:rsidR="00C1137C" w:rsidRDefault="00C1137C" w:rsidP="00C011A2">
      <w:pPr>
        <w:spacing w:after="0" w:line="240" w:lineRule="auto"/>
      </w:pPr>
      <w:r>
        <w:separator/>
      </w:r>
    </w:p>
  </w:endnote>
  <w:endnote w:type="continuationSeparator" w:id="0">
    <w:p w14:paraId="48C93864" w14:textId="77777777" w:rsidR="00C1137C" w:rsidRDefault="00C1137C" w:rsidP="00C011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0216481"/>
      <w:docPartObj>
        <w:docPartGallery w:val="Page Numbers (Bottom of Page)"/>
        <w:docPartUnique/>
      </w:docPartObj>
    </w:sdtPr>
    <w:sdtContent>
      <w:p w14:paraId="503F5E51" w14:textId="138F6882" w:rsidR="00C011A2" w:rsidRDefault="00C011A2">
        <w:pPr>
          <w:pStyle w:val="AltBilgi"/>
          <w:jc w:val="right"/>
        </w:pPr>
        <w:r>
          <w:fldChar w:fldCharType="begin"/>
        </w:r>
        <w:r>
          <w:instrText>PAGE   \* MERGEFORMAT</w:instrText>
        </w:r>
        <w:r>
          <w:fldChar w:fldCharType="separate"/>
        </w:r>
        <w:r>
          <w:t>2</w:t>
        </w:r>
        <w:r>
          <w:fldChar w:fldCharType="end"/>
        </w:r>
      </w:p>
    </w:sdtContent>
  </w:sdt>
  <w:p w14:paraId="569BAB09" w14:textId="77777777" w:rsidR="00C011A2" w:rsidRDefault="00C011A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D13A1" w14:textId="77777777" w:rsidR="00C1137C" w:rsidRDefault="00C1137C" w:rsidP="00C011A2">
      <w:pPr>
        <w:spacing w:after="0" w:line="240" w:lineRule="auto"/>
      </w:pPr>
      <w:r>
        <w:separator/>
      </w:r>
    </w:p>
  </w:footnote>
  <w:footnote w:type="continuationSeparator" w:id="0">
    <w:p w14:paraId="34180704" w14:textId="77777777" w:rsidR="00C1137C" w:rsidRDefault="00C1137C" w:rsidP="00C011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55E2E"/>
    <w:multiLevelType w:val="hybridMultilevel"/>
    <w:tmpl w:val="7C46F59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78057A0"/>
    <w:multiLevelType w:val="hybridMultilevel"/>
    <w:tmpl w:val="A09C1B74"/>
    <w:lvl w:ilvl="0" w:tplc="1ED671D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6154CDA"/>
    <w:multiLevelType w:val="hybridMultilevel"/>
    <w:tmpl w:val="72D8358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CEF3B03"/>
    <w:multiLevelType w:val="hybridMultilevel"/>
    <w:tmpl w:val="36F23D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8440F59"/>
    <w:multiLevelType w:val="multilevel"/>
    <w:tmpl w:val="E97E27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90836801">
    <w:abstractNumId w:val="4"/>
  </w:num>
  <w:num w:numId="2" w16cid:durableId="1441996960">
    <w:abstractNumId w:val="1"/>
  </w:num>
  <w:num w:numId="3" w16cid:durableId="81994880">
    <w:abstractNumId w:val="2"/>
  </w:num>
  <w:num w:numId="4" w16cid:durableId="1586068564">
    <w:abstractNumId w:val="0"/>
  </w:num>
  <w:num w:numId="5" w16cid:durableId="20790101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2B7"/>
    <w:rsid w:val="00001249"/>
    <w:rsid w:val="00012147"/>
    <w:rsid w:val="00017A9C"/>
    <w:rsid w:val="000A1A64"/>
    <w:rsid w:val="000E31C8"/>
    <w:rsid w:val="001431E3"/>
    <w:rsid w:val="0014584A"/>
    <w:rsid w:val="00145C6B"/>
    <w:rsid w:val="00162F29"/>
    <w:rsid w:val="00197115"/>
    <w:rsid w:val="001A13C3"/>
    <w:rsid w:val="001D5653"/>
    <w:rsid w:val="00215ECA"/>
    <w:rsid w:val="00227093"/>
    <w:rsid w:val="002E5489"/>
    <w:rsid w:val="002F2156"/>
    <w:rsid w:val="002F2392"/>
    <w:rsid w:val="003068BD"/>
    <w:rsid w:val="00310FDE"/>
    <w:rsid w:val="0033075A"/>
    <w:rsid w:val="003345B2"/>
    <w:rsid w:val="00356EE2"/>
    <w:rsid w:val="003617FC"/>
    <w:rsid w:val="003A0969"/>
    <w:rsid w:val="003B346B"/>
    <w:rsid w:val="003F1068"/>
    <w:rsid w:val="00414B39"/>
    <w:rsid w:val="00423CD9"/>
    <w:rsid w:val="004555F6"/>
    <w:rsid w:val="00463869"/>
    <w:rsid w:val="004A6B45"/>
    <w:rsid w:val="004D016C"/>
    <w:rsid w:val="004F346F"/>
    <w:rsid w:val="00540A1E"/>
    <w:rsid w:val="0054475E"/>
    <w:rsid w:val="00553153"/>
    <w:rsid w:val="0057100C"/>
    <w:rsid w:val="00575798"/>
    <w:rsid w:val="005B606C"/>
    <w:rsid w:val="005B7CDF"/>
    <w:rsid w:val="005C5197"/>
    <w:rsid w:val="005C68D3"/>
    <w:rsid w:val="006543E7"/>
    <w:rsid w:val="00661810"/>
    <w:rsid w:val="00682C5D"/>
    <w:rsid w:val="006C1465"/>
    <w:rsid w:val="006C3341"/>
    <w:rsid w:val="00704FFE"/>
    <w:rsid w:val="00750843"/>
    <w:rsid w:val="007679FA"/>
    <w:rsid w:val="007A2F18"/>
    <w:rsid w:val="007B016A"/>
    <w:rsid w:val="007C6282"/>
    <w:rsid w:val="007E491D"/>
    <w:rsid w:val="008051CD"/>
    <w:rsid w:val="008054D8"/>
    <w:rsid w:val="00806EA7"/>
    <w:rsid w:val="00811DB3"/>
    <w:rsid w:val="00816807"/>
    <w:rsid w:val="0086378A"/>
    <w:rsid w:val="008D24C1"/>
    <w:rsid w:val="00923222"/>
    <w:rsid w:val="00926B3A"/>
    <w:rsid w:val="00953789"/>
    <w:rsid w:val="00970DED"/>
    <w:rsid w:val="0097509A"/>
    <w:rsid w:val="00982E1C"/>
    <w:rsid w:val="00986156"/>
    <w:rsid w:val="00987845"/>
    <w:rsid w:val="00992275"/>
    <w:rsid w:val="009B64CB"/>
    <w:rsid w:val="009D1820"/>
    <w:rsid w:val="00A27250"/>
    <w:rsid w:val="00A50B4E"/>
    <w:rsid w:val="00A605B2"/>
    <w:rsid w:val="00A66A10"/>
    <w:rsid w:val="00AB4EED"/>
    <w:rsid w:val="00AB58F9"/>
    <w:rsid w:val="00AE5875"/>
    <w:rsid w:val="00AE7824"/>
    <w:rsid w:val="00B20F13"/>
    <w:rsid w:val="00B252DD"/>
    <w:rsid w:val="00B505EB"/>
    <w:rsid w:val="00B80A06"/>
    <w:rsid w:val="00B97F11"/>
    <w:rsid w:val="00BE22B7"/>
    <w:rsid w:val="00C011A2"/>
    <w:rsid w:val="00C1137C"/>
    <w:rsid w:val="00C23842"/>
    <w:rsid w:val="00C27A7E"/>
    <w:rsid w:val="00C63DBD"/>
    <w:rsid w:val="00C75886"/>
    <w:rsid w:val="00C81FE3"/>
    <w:rsid w:val="00CA021D"/>
    <w:rsid w:val="00CE3068"/>
    <w:rsid w:val="00CF4ED5"/>
    <w:rsid w:val="00D00A90"/>
    <w:rsid w:val="00D536AA"/>
    <w:rsid w:val="00D81716"/>
    <w:rsid w:val="00DC1781"/>
    <w:rsid w:val="00DC44A8"/>
    <w:rsid w:val="00E063B9"/>
    <w:rsid w:val="00E15F88"/>
    <w:rsid w:val="00E5363C"/>
    <w:rsid w:val="00EF74E1"/>
    <w:rsid w:val="00F02CA2"/>
    <w:rsid w:val="00F05CD6"/>
    <w:rsid w:val="00F1008A"/>
    <w:rsid w:val="00F53F50"/>
    <w:rsid w:val="00F6068F"/>
    <w:rsid w:val="00F63CDE"/>
    <w:rsid w:val="00F778FB"/>
    <w:rsid w:val="00FA1951"/>
    <w:rsid w:val="00FC779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602AE"/>
  <w15:chartTrackingRefBased/>
  <w15:docId w15:val="{B2119B45-2AEC-4CC5-A01F-A79118A5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tr-TR" w:eastAsia="en-US"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2B7"/>
  </w:style>
  <w:style w:type="paragraph" w:styleId="Balk1">
    <w:name w:val="heading 1"/>
    <w:basedOn w:val="Normal"/>
    <w:next w:val="Normal"/>
    <w:link w:val="Balk1Char"/>
    <w:uiPriority w:val="9"/>
    <w:qFormat/>
    <w:rsid w:val="00BE22B7"/>
    <w:pPr>
      <w:keepNext/>
      <w:keepLines/>
      <w:pBdr>
        <w:left w:val="single" w:sz="12" w:space="12" w:color="ED7D31"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Balk2">
    <w:name w:val="heading 2"/>
    <w:basedOn w:val="Normal"/>
    <w:next w:val="Normal"/>
    <w:link w:val="Balk2Char"/>
    <w:uiPriority w:val="9"/>
    <w:semiHidden/>
    <w:unhideWhenUsed/>
    <w:qFormat/>
    <w:rsid w:val="00BE22B7"/>
    <w:pPr>
      <w:keepNext/>
      <w:keepLines/>
      <w:spacing w:before="120" w:after="0" w:line="240" w:lineRule="auto"/>
      <w:outlineLvl w:val="1"/>
    </w:pPr>
    <w:rPr>
      <w:rFonts w:asciiTheme="majorHAnsi" w:eastAsiaTheme="majorEastAsia" w:hAnsiTheme="majorHAnsi" w:cstheme="majorBidi"/>
      <w:sz w:val="36"/>
      <w:szCs w:val="36"/>
    </w:rPr>
  </w:style>
  <w:style w:type="paragraph" w:styleId="Balk3">
    <w:name w:val="heading 3"/>
    <w:basedOn w:val="Normal"/>
    <w:next w:val="Normal"/>
    <w:link w:val="Balk3Char"/>
    <w:uiPriority w:val="9"/>
    <w:semiHidden/>
    <w:unhideWhenUsed/>
    <w:qFormat/>
    <w:rsid w:val="00BE22B7"/>
    <w:pPr>
      <w:keepNext/>
      <w:keepLines/>
      <w:spacing w:before="80" w:after="0" w:line="240" w:lineRule="auto"/>
      <w:outlineLvl w:val="2"/>
    </w:pPr>
    <w:rPr>
      <w:rFonts w:asciiTheme="majorHAnsi" w:eastAsiaTheme="majorEastAsia" w:hAnsiTheme="majorHAnsi" w:cstheme="majorBidi"/>
      <w:caps/>
      <w:sz w:val="28"/>
      <w:szCs w:val="28"/>
    </w:rPr>
  </w:style>
  <w:style w:type="paragraph" w:styleId="Balk4">
    <w:name w:val="heading 4"/>
    <w:basedOn w:val="Normal"/>
    <w:next w:val="Normal"/>
    <w:link w:val="Balk4Char"/>
    <w:uiPriority w:val="9"/>
    <w:semiHidden/>
    <w:unhideWhenUsed/>
    <w:qFormat/>
    <w:rsid w:val="00BE22B7"/>
    <w:pPr>
      <w:keepNext/>
      <w:keepLines/>
      <w:spacing w:before="80" w:after="0" w:line="240" w:lineRule="auto"/>
      <w:outlineLvl w:val="3"/>
    </w:pPr>
    <w:rPr>
      <w:rFonts w:asciiTheme="majorHAnsi" w:eastAsiaTheme="majorEastAsia" w:hAnsiTheme="majorHAnsi" w:cstheme="majorBidi"/>
      <w:i/>
      <w:iCs/>
      <w:sz w:val="28"/>
      <w:szCs w:val="28"/>
    </w:rPr>
  </w:style>
  <w:style w:type="paragraph" w:styleId="Balk5">
    <w:name w:val="heading 5"/>
    <w:basedOn w:val="Normal"/>
    <w:next w:val="Normal"/>
    <w:link w:val="Balk5Char"/>
    <w:uiPriority w:val="9"/>
    <w:semiHidden/>
    <w:unhideWhenUsed/>
    <w:qFormat/>
    <w:rsid w:val="00BE22B7"/>
    <w:pPr>
      <w:keepNext/>
      <w:keepLines/>
      <w:spacing w:before="80" w:after="0" w:line="240" w:lineRule="auto"/>
      <w:outlineLvl w:val="4"/>
    </w:pPr>
    <w:rPr>
      <w:rFonts w:asciiTheme="majorHAnsi" w:eastAsiaTheme="majorEastAsia" w:hAnsiTheme="majorHAnsi" w:cstheme="majorBidi"/>
      <w:sz w:val="24"/>
      <w:szCs w:val="24"/>
    </w:rPr>
  </w:style>
  <w:style w:type="paragraph" w:styleId="Balk6">
    <w:name w:val="heading 6"/>
    <w:basedOn w:val="Normal"/>
    <w:next w:val="Normal"/>
    <w:link w:val="Balk6Char"/>
    <w:uiPriority w:val="9"/>
    <w:semiHidden/>
    <w:unhideWhenUsed/>
    <w:qFormat/>
    <w:rsid w:val="00BE22B7"/>
    <w:pPr>
      <w:keepNext/>
      <w:keepLines/>
      <w:spacing w:before="80" w:after="0" w:line="240" w:lineRule="auto"/>
      <w:outlineLvl w:val="5"/>
    </w:pPr>
    <w:rPr>
      <w:rFonts w:asciiTheme="majorHAnsi" w:eastAsiaTheme="majorEastAsia" w:hAnsiTheme="majorHAnsi" w:cstheme="majorBidi"/>
      <w:i/>
      <w:iCs/>
      <w:sz w:val="24"/>
      <w:szCs w:val="24"/>
    </w:rPr>
  </w:style>
  <w:style w:type="paragraph" w:styleId="Balk7">
    <w:name w:val="heading 7"/>
    <w:basedOn w:val="Normal"/>
    <w:next w:val="Normal"/>
    <w:link w:val="Balk7Char"/>
    <w:uiPriority w:val="9"/>
    <w:semiHidden/>
    <w:unhideWhenUsed/>
    <w:qFormat/>
    <w:rsid w:val="00BE22B7"/>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Balk8">
    <w:name w:val="heading 8"/>
    <w:basedOn w:val="Normal"/>
    <w:next w:val="Normal"/>
    <w:link w:val="Balk8Char"/>
    <w:uiPriority w:val="9"/>
    <w:semiHidden/>
    <w:unhideWhenUsed/>
    <w:qFormat/>
    <w:rsid w:val="00BE22B7"/>
    <w:pPr>
      <w:keepNext/>
      <w:keepLines/>
      <w:spacing w:before="80" w:after="0" w:line="240" w:lineRule="auto"/>
      <w:outlineLvl w:val="7"/>
    </w:pPr>
    <w:rPr>
      <w:rFonts w:asciiTheme="majorHAnsi" w:eastAsiaTheme="majorEastAsia" w:hAnsiTheme="majorHAnsi" w:cstheme="majorBidi"/>
      <w:caps/>
    </w:rPr>
  </w:style>
  <w:style w:type="paragraph" w:styleId="Balk9">
    <w:name w:val="heading 9"/>
    <w:basedOn w:val="Normal"/>
    <w:next w:val="Normal"/>
    <w:link w:val="Balk9Char"/>
    <w:uiPriority w:val="9"/>
    <w:semiHidden/>
    <w:unhideWhenUsed/>
    <w:qFormat/>
    <w:rsid w:val="00BE22B7"/>
    <w:pPr>
      <w:keepNext/>
      <w:keepLines/>
      <w:spacing w:before="80" w:after="0" w:line="240" w:lineRule="auto"/>
      <w:outlineLvl w:val="8"/>
    </w:pPr>
    <w:rPr>
      <w:rFonts w:asciiTheme="majorHAnsi" w:eastAsiaTheme="majorEastAsia" w:hAnsiTheme="majorHAnsi" w:cstheme="majorBidi"/>
      <w:i/>
      <w:iCs/>
      <w:cap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BE22B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BE22B7"/>
    <w:rPr>
      <w:color w:val="0000FF"/>
      <w:u w:val="single"/>
    </w:rPr>
  </w:style>
  <w:style w:type="character" w:customStyle="1" w:styleId="Balk1Char">
    <w:name w:val="Başlık 1 Char"/>
    <w:basedOn w:val="VarsaylanParagrafYazTipi"/>
    <w:link w:val="Balk1"/>
    <w:uiPriority w:val="9"/>
    <w:rsid w:val="00BE22B7"/>
    <w:rPr>
      <w:rFonts w:asciiTheme="majorHAnsi" w:eastAsiaTheme="majorEastAsia" w:hAnsiTheme="majorHAnsi" w:cstheme="majorBidi"/>
      <w:caps/>
      <w:spacing w:val="10"/>
      <w:sz w:val="36"/>
      <w:szCs w:val="36"/>
    </w:rPr>
  </w:style>
  <w:style w:type="character" w:customStyle="1" w:styleId="Balk2Char">
    <w:name w:val="Başlık 2 Char"/>
    <w:basedOn w:val="VarsaylanParagrafYazTipi"/>
    <w:link w:val="Balk2"/>
    <w:uiPriority w:val="9"/>
    <w:semiHidden/>
    <w:rsid w:val="00BE22B7"/>
    <w:rPr>
      <w:rFonts w:asciiTheme="majorHAnsi" w:eastAsiaTheme="majorEastAsia" w:hAnsiTheme="majorHAnsi" w:cstheme="majorBidi"/>
      <w:sz w:val="36"/>
      <w:szCs w:val="36"/>
    </w:rPr>
  </w:style>
  <w:style w:type="character" w:customStyle="1" w:styleId="Balk3Char">
    <w:name w:val="Başlık 3 Char"/>
    <w:basedOn w:val="VarsaylanParagrafYazTipi"/>
    <w:link w:val="Balk3"/>
    <w:uiPriority w:val="9"/>
    <w:semiHidden/>
    <w:rsid w:val="00BE22B7"/>
    <w:rPr>
      <w:rFonts w:asciiTheme="majorHAnsi" w:eastAsiaTheme="majorEastAsia" w:hAnsiTheme="majorHAnsi" w:cstheme="majorBidi"/>
      <w:caps/>
      <w:sz w:val="28"/>
      <w:szCs w:val="28"/>
    </w:rPr>
  </w:style>
  <w:style w:type="character" w:customStyle="1" w:styleId="Balk4Char">
    <w:name w:val="Başlık 4 Char"/>
    <w:basedOn w:val="VarsaylanParagrafYazTipi"/>
    <w:link w:val="Balk4"/>
    <w:uiPriority w:val="9"/>
    <w:semiHidden/>
    <w:rsid w:val="00BE22B7"/>
    <w:rPr>
      <w:rFonts w:asciiTheme="majorHAnsi" w:eastAsiaTheme="majorEastAsia" w:hAnsiTheme="majorHAnsi" w:cstheme="majorBidi"/>
      <w:i/>
      <w:iCs/>
      <w:sz w:val="28"/>
      <w:szCs w:val="28"/>
    </w:rPr>
  </w:style>
  <w:style w:type="character" w:customStyle="1" w:styleId="Balk5Char">
    <w:name w:val="Başlık 5 Char"/>
    <w:basedOn w:val="VarsaylanParagrafYazTipi"/>
    <w:link w:val="Balk5"/>
    <w:uiPriority w:val="9"/>
    <w:semiHidden/>
    <w:rsid w:val="00BE22B7"/>
    <w:rPr>
      <w:rFonts w:asciiTheme="majorHAnsi" w:eastAsiaTheme="majorEastAsia" w:hAnsiTheme="majorHAnsi" w:cstheme="majorBidi"/>
      <w:sz w:val="24"/>
      <w:szCs w:val="24"/>
    </w:rPr>
  </w:style>
  <w:style w:type="character" w:customStyle="1" w:styleId="Balk6Char">
    <w:name w:val="Başlık 6 Char"/>
    <w:basedOn w:val="VarsaylanParagrafYazTipi"/>
    <w:link w:val="Balk6"/>
    <w:uiPriority w:val="9"/>
    <w:semiHidden/>
    <w:rsid w:val="00BE22B7"/>
    <w:rPr>
      <w:rFonts w:asciiTheme="majorHAnsi" w:eastAsiaTheme="majorEastAsia" w:hAnsiTheme="majorHAnsi" w:cstheme="majorBidi"/>
      <w:i/>
      <w:iCs/>
      <w:sz w:val="24"/>
      <w:szCs w:val="24"/>
    </w:rPr>
  </w:style>
  <w:style w:type="character" w:customStyle="1" w:styleId="Balk7Char">
    <w:name w:val="Başlık 7 Char"/>
    <w:basedOn w:val="VarsaylanParagrafYazTipi"/>
    <w:link w:val="Balk7"/>
    <w:uiPriority w:val="9"/>
    <w:semiHidden/>
    <w:rsid w:val="00BE22B7"/>
    <w:rPr>
      <w:rFonts w:asciiTheme="majorHAnsi" w:eastAsiaTheme="majorEastAsia" w:hAnsiTheme="majorHAnsi" w:cstheme="majorBidi"/>
      <w:color w:val="595959" w:themeColor="text1" w:themeTint="A6"/>
      <w:sz w:val="24"/>
      <w:szCs w:val="24"/>
    </w:rPr>
  </w:style>
  <w:style w:type="character" w:customStyle="1" w:styleId="Balk8Char">
    <w:name w:val="Başlık 8 Char"/>
    <w:basedOn w:val="VarsaylanParagrafYazTipi"/>
    <w:link w:val="Balk8"/>
    <w:uiPriority w:val="9"/>
    <w:semiHidden/>
    <w:rsid w:val="00BE22B7"/>
    <w:rPr>
      <w:rFonts w:asciiTheme="majorHAnsi" w:eastAsiaTheme="majorEastAsia" w:hAnsiTheme="majorHAnsi" w:cstheme="majorBidi"/>
      <w:caps/>
    </w:rPr>
  </w:style>
  <w:style w:type="character" w:customStyle="1" w:styleId="Balk9Char">
    <w:name w:val="Başlık 9 Char"/>
    <w:basedOn w:val="VarsaylanParagrafYazTipi"/>
    <w:link w:val="Balk9"/>
    <w:uiPriority w:val="9"/>
    <w:semiHidden/>
    <w:rsid w:val="00BE22B7"/>
    <w:rPr>
      <w:rFonts w:asciiTheme="majorHAnsi" w:eastAsiaTheme="majorEastAsia" w:hAnsiTheme="majorHAnsi" w:cstheme="majorBidi"/>
      <w:i/>
      <w:iCs/>
      <w:caps/>
    </w:rPr>
  </w:style>
  <w:style w:type="paragraph" w:styleId="ResimYazs">
    <w:name w:val="caption"/>
    <w:basedOn w:val="Normal"/>
    <w:next w:val="Normal"/>
    <w:uiPriority w:val="35"/>
    <w:semiHidden/>
    <w:unhideWhenUsed/>
    <w:qFormat/>
    <w:rsid w:val="00BE22B7"/>
    <w:pPr>
      <w:spacing w:line="240" w:lineRule="auto"/>
    </w:pPr>
    <w:rPr>
      <w:b/>
      <w:bCs/>
      <w:color w:val="ED7D31" w:themeColor="accent2"/>
      <w:spacing w:val="10"/>
      <w:sz w:val="16"/>
      <w:szCs w:val="16"/>
    </w:rPr>
  </w:style>
  <w:style w:type="paragraph" w:styleId="KonuBal">
    <w:name w:val="Title"/>
    <w:basedOn w:val="Normal"/>
    <w:next w:val="Normal"/>
    <w:link w:val="KonuBalChar"/>
    <w:uiPriority w:val="10"/>
    <w:qFormat/>
    <w:rsid w:val="00BE22B7"/>
    <w:pPr>
      <w:spacing w:after="0" w:line="240" w:lineRule="auto"/>
      <w:contextualSpacing/>
    </w:pPr>
    <w:rPr>
      <w:rFonts w:asciiTheme="majorHAnsi" w:eastAsiaTheme="majorEastAsia" w:hAnsiTheme="majorHAnsi" w:cstheme="majorBidi"/>
      <w:caps/>
      <w:spacing w:val="40"/>
      <w:sz w:val="76"/>
      <w:szCs w:val="76"/>
    </w:rPr>
  </w:style>
  <w:style w:type="character" w:customStyle="1" w:styleId="KonuBalChar">
    <w:name w:val="Konu Başlığı Char"/>
    <w:basedOn w:val="VarsaylanParagrafYazTipi"/>
    <w:link w:val="KonuBal"/>
    <w:uiPriority w:val="10"/>
    <w:rsid w:val="00BE22B7"/>
    <w:rPr>
      <w:rFonts w:asciiTheme="majorHAnsi" w:eastAsiaTheme="majorEastAsia" w:hAnsiTheme="majorHAnsi" w:cstheme="majorBidi"/>
      <w:caps/>
      <w:spacing w:val="40"/>
      <w:sz w:val="76"/>
      <w:szCs w:val="76"/>
    </w:rPr>
  </w:style>
  <w:style w:type="paragraph" w:styleId="Altyaz">
    <w:name w:val="Subtitle"/>
    <w:basedOn w:val="Normal"/>
    <w:next w:val="Normal"/>
    <w:link w:val="AltyazChar"/>
    <w:uiPriority w:val="11"/>
    <w:qFormat/>
    <w:rsid w:val="00BE22B7"/>
    <w:pPr>
      <w:numPr>
        <w:ilvl w:val="1"/>
      </w:numPr>
      <w:spacing w:after="240"/>
    </w:pPr>
    <w:rPr>
      <w:color w:val="000000" w:themeColor="text1"/>
      <w:sz w:val="24"/>
      <w:szCs w:val="24"/>
    </w:rPr>
  </w:style>
  <w:style w:type="character" w:customStyle="1" w:styleId="AltyazChar">
    <w:name w:val="Altyazı Char"/>
    <w:basedOn w:val="VarsaylanParagrafYazTipi"/>
    <w:link w:val="Altyaz"/>
    <w:uiPriority w:val="11"/>
    <w:rsid w:val="00BE22B7"/>
    <w:rPr>
      <w:color w:val="000000" w:themeColor="text1"/>
      <w:sz w:val="24"/>
      <w:szCs w:val="24"/>
    </w:rPr>
  </w:style>
  <w:style w:type="character" w:styleId="Gl">
    <w:name w:val="Strong"/>
    <w:basedOn w:val="VarsaylanParagrafYazTipi"/>
    <w:uiPriority w:val="22"/>
    <w:qFormat/>
    <w:rsid w:val="00BE22B7"/>
    <w:rPr>
      <w:rFonts w:asciiTheme="minorHAnsi" w:eastAsiaTheme="minorEastAsia" w:hAnsiTheme="minorHAnsi" w:cstheme="minorBidi"/>
      <w:b/>
      <w:bCs/>
      <w:spacing w:val="0"/>
      <w:w w:val="100"/>
      <w:position w:val="0"/>
      <w:sz w:val="20"/>
      <w:szCs w:val="20"/>
    </w:rPr>
  </w:style>
  <w:style w:type="character" w:styleId="Vurgu">
    <w:name w:val="Emphasis"/>
    <w:basedOn w:val="VarsaylanParagrafYazTipi"/>
    <w:uiPriority w:val="20"/>
    <w:qFormat/>
    <w:rsid w:val="00BE22B7"/>
    <w:rPr>
      <w:rFonts w:asciiTheme="minorHAnsi" w:eastAsiaTheme="minorEastAsia" w:hAnsiTheme="minorHAnsi" w:cstheme="minorBidi"/>
      <w:i/>
      <w:iCs/>
      <w:color w:val="C45911" w:themeColor="accent2" w:themeShade="BF"/>
      <w:sz w:val="20"/>
      <w:szCs w:val="20"/>
    </w:rPr>
  </w:style>
  <w:style w:type="paragraph" w:styleId="AralkYok">
    <w:name w:val="No Spacing"/>
    <w:uiPriority w:val="1"/>
    <w:qFormat/>
    <w:rsid w:val="00BE22B7"/>
    <w:pPr>
      <w:spacing w:after="0" w:line="240" w:lineRule="auto"/>
    </w:pPr>
  </w:style>
  <w:style w:type="paragraph" w:styleId="Alnt">
    <w:name w:val="Quote"/>
    <w:basedOn w:val="Normal"/>
    <w:next w:val="Normal"/>
    <w:link w:val="AlntChar"/>
    <w:uiPriority w:val="29"/>
    <w:qFormat/>
    <w:rsid w:val="00BE22B7"/>
    <w:pPr>
      <w:spacing w:before="160"/>
      <w:ind w:left="720"/>
    </w:pPr>
    <w:rPr>
      <w:rFonts w:asciiTheme="majorHAnsi" w:eastAsiaTheme="majorEastAsia" w:hAnsiTheme="majorHAnsi" w:cstheme="majorBidi"/>
      <w:sz w:val="24"/>
      <w:szCs w:val="24"/>
    </w:rPr>
  </w:style>
  <w:style w:type="character" w:customStyle="1" w:styleId="AlntChar">
    <w:name w:val="Alıntı Char"/>
    <w:basedOn w:val="VarsaylanParagrafYazTipi"/>
    <w:link w:val="Alnt"/>
    <w:uiPriority w:val="29"/>
    <w:rsid w:val="00BE22B7"/>
    <w:rPr>
      <w:rFonts w:asciiTheme="majorHAnsi" w:eastAsiaTheme="majorEastAsia" w:hAnsiTheme="majorHAnsi" w:cstheme="majorBidi"/>
      <w:sz w:val="24"/>
      <w:szCs w:val="24"/>
    </w:rPr>
  </w:style>
  <w:style w:type="paragraph" w:styleId="GlAlnt">
    <w:name w:val="Intense Quote"/>
    <w:basedOn w:val="Normal"/>
    <w:next w:val="Normal"/>
    <w:link w:val="GlAlntChar"/>
    <w:uiPriority w:val="30"/>
    <w:qFormat/>
    <w:rsid w:val="00BE22B7"/>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GlAlntChar">
    <w:name w:val="Güçlü Alıntı Char"/>
    <w:basedOn w:val="VarsaylanParagrafYazTipi"/>
    <w:link w:val="GlAlnt"/>
    <w:uiPriority w:val="30"/>
    <w:rsid w:val="00BE22B7"/>
    <w:rPr>
      <w:rFonts w:asciiTheme="majorHAnsi" w:eastAsiaTheme="majorEastAsia" w:hAnsiTheme="majorHAnsi" w:cstheme="majorBidi"/>
      <w:caps/>
      <w:color w:val="C45911" w:themeColor="accent2" w:themeShade="BF"/>
      <w:spacing w:val="10"/>
      <w:sz w:val="28"/>
      <w:szCs w:val="28"/>
    </w:rPr>
  </w:style>
  <w:style w:type="character" w:styleId="HafifVurgulama">
    <w:name w:val="Subtle Emphasis"/>
    <w:basedOn w:val="VarsaylanParagrafYazTipi"/>
    <w:uiPriority w:val="19"/>
    <w:qFormat/>
    <w:rsid w:val="00BE22B7"/>
    <w:rPr>
      <w:i/>
      <w:iCs/>
      <w:color w:val="auto"/>
    </w:rPr>
  </w:style>
  <w:style w:type="character" w:styleId="GlVurgulama">
    <w:name w:val="Intense Emphasis"/>
    <w:basedOn w:val="VarsaylanParagrafYazTipi"/>
    <w:uiPriority w:val="21"/>
    <w:qFormat/>
    <w:rsid w:val="00BE22B7"/>
    <w:rPr>
      <w:rFonts w:asciiTheme="minorHAnsi" w:eastAsiaTheme="minorEastAsia" w:hAnsiTheme="minorHAnsi" w:cstheme="minorBidi"/>
      <w:b/>
      <w:bCs/>
      <w:i/>
      <w:iCs/>
      <w:color w:val="C45911" w:themeColor="accent2" w:themeShade="BF"/>
      <w:spacing w:val="0"/>
      <w:w w:val="100"/>
      <w:position w:val="0"/>
      <w:sz w:val="20"/>
      <w:szCs w:val="20"/>
    </w:rPr>
  </w:style>
  <w:style w:type="character" w:styleId="HafifBavuru">
    <w:name w:val="Subtle Reference"/>
    <w:basedOn w:val="VarsaylanParagrafYazTipi"/>
    <w:uiPriority w:val="31"/>
    <w:qFormat/>
    <w:rsid w:val="00BE22B7"/>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GlBavuru">
    <w:name w:val="Intense Reference"/>
    <w:basedOn w:val="VarsaylanParagrafYazTipi"/>
    <w:uiPriority w:val="32"/>
    <w:qFormat/>
    <w:rsid w:val="00BE22B7"/>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KitapBal">
    <w:name w:val="Book Title"/>
    <w:basedOn w:val="VarsaylanParagrafYazTipi"/>
    <w:uiPriority w:val="33"/>
    <w:qFormat/>
    <w:rsid w:val="00BE22B7"/>
    <w:rPr>
      <w:rFonts w:asciiTheme="minorHAnsi" w:eastAsiaTheme="minorEastAsia" w:hAnsiTheme="minorHAnsi" w:cstheme="minorBidi"/>
      <w:b/>
      <w:bCs/>
      <w:i/>
      <w:iCs/>
      <w:caps w:val="0"/>
      <w:smallCaps w:val="0"/>
      <w:color w:val="auto"/>
      <w:spacing w:val="10"/>
      <w:w w:val="100"/>
      <w:sz w:val="20"/>
      <w:szCs w:val="20"/>
    </w:rPr>
  </w:style>
  <w:style w:type="paragraph" w:styleId="TBal">
    <w:name w:val="TOC Heading"/>
    <w:basedOn w:val="Balk1"/>
    <w:next w:val="Normal"/>
    <w:uiPriority w:val="39"/>
    <w:semiHidden/>
    <w:unhideWhenUsed/>
    <w:qFormat/>
    <w:rsid w:val="00BE22B7"/>
    <w:pPr>
      <w:outlineLvl w:val="9"/>
    </w:pPr>
  </w:style>
  <w:style w:type="character" w:customStyle="1" w:styleId="kucuk-baslik">
    <w:name w:val="kucuk-baslik"/>
    <w:basedOn w:val="VarsaylanParagrafYazTipi"/>
    <w:rsid w:val="00BE22B7"/>
  </w:style>
  <w:style w:type="paragraph" w:styleId="ListeParagraf">
    <w:name w:val="List Paragraph"/>
    <w:basedOn w:val="Normal"/>
    <w:uiPriority w:val="34"/>
    <w:qFormat/>
    <w:rsid w:val="00BE22B7"/>
    <w:pPr>
      <w:ind w:left="720"/>
      <w:contextualSpacing/>
    </w:pPr>
  </w:style>
  <w:style w:type="character" w:styleId="zmlenmeyenBahsetme">
    <w:name w:val="Unresolved Mention"/>
    <w:basedOn w:val="VarsaylanParagrafYazTipi"/>
    <w:uiPriority w:val="99"/>
    <w:semiHidden/>
    <w:unhideWhenUsed/>
    <w:rsid w:val="00414B39"/>
    <w:rPr>
      <w:color w:val="808080"/>
      <w:shd w:val="clear" w:color="auto" w:fill="E6E6E6"/>
    </w:rPr>
  </w:style>
  <w:style w:type="character" w:styleId="AklamaBavurusu">
    <w:name w:val="annotation reference"/>
    <w:basedOn w:val="VarsaylanParagrafYazTipi"/>
    <w:uiPriority w:val="99"/>
    <w:semiHidden/>
    <w:unhideWhenUsed/>
    <w:rsid w:val="00B252DD"/>
    <w:rPr>
      <w:sz w:val="16"/>
      <w:szCs w:val="16"/>
    </w:rPr>
  </w:style>
  <w:style w:type="paragraph" w:styleId="AklamaMetni">
    <w:name w:val="annotation text"/>
    <w:basedOn w:val="Normal"/>
    <w:link w:val="AklamaMetniChar"/>
    <w:uiPriority w:val="99"/>
    <w:semiHidden/>
    <w:unhideWhenUsed/>
    <w:rsid w:val="00B252DD"/>
    <w:pPr>
      <w:spacing w:line="240" w:lineRule="auto"/>
    </w:pPr>
    <w:rPr>
      <w:sz w:val="20"/>
      <w:szCs w:val="20"/>
    </w:rPr>
  </w:style>
  <w:style w:type="character" w:customStyle="1" w:styleId="AklamaMetniChar">
    <w:name w:val="Açıklama Metni Char"/>
    <w:basedOn w:val="VarsaylanParagrafYazTipi"/>
    <w:link w:val="AklamaMetni"/>
    <w:uiPriority w:val="99"/>
    <w:semiHidden/>
    <w:rsid w:val="00B252DD"/>
    <w:rPr>
      <w:sz w:val="20"/>
      <w:szCs w:val="20"/>
    </w:rPr>
  </w:style>
  <w:style w:type="paragraph" w:styleId="AklamaKonusu">
    <w:name w:val="annotation subject"/>
    <w:basedOn w:val="AklamaMetni"/>
    <w:next w:val="AklamaMetni"/>
    <w:link w:val="AklamaKonusuChar"/>
    <w:uiPriority w:val="99"/>
    <w:semiHidden/>
    <w:unhideWhenUsed/>
    <w:rsid w:val="00B252DD"/>
    <w:rPr>
      <w:b/>
      <w:bCs/>
    </w:rPr>
  </w:style>
  <w:style w:type="character" w:customStyle="1" w:styleId="AklamaKonusuChar">
    <w:name w:val="Açıklama Konusu Char"/>
    <w:basedOn w:val="AklamaMetniChar"/>
    <w:link w:val="AklamaKonusu"/>
    <w:uiPriority w:val="99"/>
    <w:semiHidden/>
    <w:rsid w:val="00B252DD"/>
    <w:rPr>
      <w:b/>
      <w:bCs/>
      <w:sz w:val="20"/>
      <w:szCs w:val="20"/>
    </w:rPr>
  </w:style>
  <w:style w:type="paragraph" w:styleId="BalonMetni">
    <w:name w:val="Balloon Text"/>
    <w:basedOn w:val="Normal"/>
    <w:link w:val="BalonMetniChar"/>
    <w:uiPriority w:val="99"/>
    <w:semiHidden/>
    <w:unhideWhenUsed/>
    <w:rsid w:val="00B252D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252DD"/>
    <w:rPr>
      <w:rFonts w:ascii="Segoe UI" w:hAnsi="Segoe UI" w:cs="Segoe UI"/>
      <w:sz w:val="18"/>
      <w:szCs w:val="18"/>
    </w:rPr>
  </w:style>
  <w:style w:type="paragraph" w:styleId="stBilgi">
    <w:name w:val="header"/>
    <w:basedOn w:val="Normal"/>
    <w:link w:val="stBilgiChar"/>
    <w:uiPriority w:val="99"/>
    <w:unhideWhenUsed/>
    <w:rsid w:val="00C011A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011A2"/>
  </w:style>
  <w:style w:type="paragraph" w:styleId="AltBilgi">
    <w:name w:val="footer"/>
    <w:basedOn w:val="Normal"/>
    <w:link w:val="AltBilgiChar"/>
    <w:uiPriority w:val="99"/>
    <w:unhideWhenUsed/>
    <w:rsid w:val="00C011A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011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112800">
      <w:bodyDiv w:val="1"/>
      <w:marLeft w:val="0"/>
      <w:marRight w:val="0"/>
      <w:marTop w:val="0"/>
      <w:marBottom w:val="0"/>
      <w:divBdr>
        <w:top w:val="none" w:sz="0" w:space="0" w:color="auto"/>
        <w:left w:val="none" w:sz="0" w:space="0" w:color="auto"/>
        <w:bottom w:val="none" w:sz="0" w:space="0" w:color="auto"/>
        <w:right w:val="none" w:sz="0" w:space="0" w:color="auto"/>
      </w:divBdr>
    </w:div>
    <w:div w:id="1699968131">
      <w:bodyDiv w:val="1"/>
      <w:marLeft w:val="0"/>
      <w:marRight w:val="0"/>
      <w:marTop w:val="0"/>
      <w:marBottom w:val="0"/>
      <w:divBdr>
        <w:top w:val="none" w:sz="0" w:space="0" w:color="auto"/>
        <w:left w:val="none" w:sz="0" w:space="0" w:color="auto"/>
        <w:bottom w:val="none" w:sz="0" w:space="0" w:color="auto"/>
        <w:right w:val="none" w:sz="0" w:space="0" w:color="auto"/>
      </w:divBdr>
      <w:divsChild>
        <w:div w:id="1083376223">
          <w:marLeft w:val="0"/>
          <w:marRight w:val="0"/>
          <w:marTop w:val="2175"/>
          <w:marBottom w:val="0"/>
          <w:divBdr>
            <w:top w:val="none" w:sz="0" w:space="0" w:color="auto"/>
            <w:left w:val="none" w:sz="0" w:space="0" w:color="auto"/>
            <w:bottom w:val="none" w:sz="0" w:space="0" w:color="auto"/>
            <w:right w:val="none" w:sz="0" w:space="0" w:color="auto"/>
          </w:divBdr>
          <w:divsChild>
            <w:div w:id="1843469345">
              <w:marLeft w:val="0"/>
              <w:marRight w:val="0"/>
              <w:marTop w:val="0"/>
              <w:marBottom w:val="0"/>
              <w:divBdr>
                <w:top w:val="none" w:sz="0" w:space="0" w:color="auto"/>
                <w:left w:val="none" w:sz="0" w:space="0" w:color="auto"/>
                <w:bottom w:val="none" w:sz="0" w:space="0" w:color="auto"/>
                <w:right w:val="none" w:sz="0" w:space="0" w:color="auto"/>
              </w:divBdr>
              <w:divsChild>
                <w:div w:id="324016159">
                  <w:marLeft w:val="0"/>
                  <w:marRight w:val="0"/>
                  <w:marTop w:val="0"/>
                  <w:marBottom w:val="0"/>
                  <w:divBdr>
                    <w:top w:val="none" w:sz="0" w:space="0" w:color="auto"/>
                    <w:left w:val="none" w:sz="0" w:space="0" w:color="auto"/>
                    <w:bottom w:val="none" w:sz="0" w:space="0" w:color="auto"/>
                    <w:right w:val="none" w:sz="0" w:space="0" w:color="auto"/>
                  </w:divBdr>
                  <w:divsChild>
                    <w:div w:id="1713269831">
                      <w:marLeft w:val="-225"/>
                      <w:marRight w:val="-225"/>
                      <w:marTop w:val="0"/>
                      <w:marBottom w:val="0"/>
                      <w:divBdr>
                        <w:top w:val="none" w:sz="0" w:space="0" w:color="auto"/>
                        <w:left w:val="none" w:sz="0" w:space="0" w:color="auto"/>
                        <w:bottom w:val="none" w:sz="0" w:space="0" w:color="auto"/>
                        <w:right w:val="none" w:sz="0" w:space="0" w:color="auto"/>
                      </w:divBdr>
                      <w:divsChild>
                        <w:div w:id="1084183047">
                          <w:marLeft w:val="0"/>
                          <w:marRight w:val="0"/>
                          <w:marTop w:val="0"/>
                          <w:marBottom w:val="0"/>
                          <w:divBdr>
                            <w:top w:val="none" w:sz="0" w:space="0" w:color="auto"/>
                            <w:left w:val="none" w:sz="0" w:space="0" w:color="auto"/>
                            <w:bottom w:val="none" w:sz="0" w:space="0" w:color="auto"/>
                            <w:right w:val="none" w:sz="0" w:space="0" w:color="auto"/>
                          </w:divBdr>
                          <w:divsChild>
                            <w:div w:id="1668316801">
                              <w:marLeft w:val="0"/>
                              <w:marRight w:val="0"/>
                              <w:marTop w:val="0"/>
                              <w:marBottom w:val="0"/>
                              <w:divBdr>
                                <w:top w:val="none" w:sz="0" w:space="0" w:color="auto"/>
                                <w:left w:val="none" w:sz="0" w:space="0" w:color="auto"/>
                                <w:bottom w:val="none" w:sz="0" w:space="0" w:color="auto"/>
                                <w:right w:val="none" w:sz="0" w:space="0" w:color="auto"/>
                              </w:divBdr>
                              <w:divsChild>
                                <w:div w:id="1596596302">
                                  <w:marLeft w:val="0"/>
                                  <w:marRight w:val="0"/>
                                  <w:marTop w:val="0"/>
                                  <w:marBottom w:val="0"/>
                                  <w:divBdr>
                                    <w:top w:val="none" w:sz="0" w:space="0" w:color="auto"/>
                                    <w:left w:val="none" w:sz="0" w:space="0" w:color="auto"/>
                                    <w:bottom w:val="none" w:sz="0" w:space="0" w:color="auto"/>
                                    <w:right w:val="none" w:sz="0" w:space="0" w:color="auto"/>
                                  </w:divBdr>
                                  <w:divsChild>
                                    <w:div w:id="43263124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6</Pages>
  <Words>1681</Words>
  <Characters>12729</Characters>
  <Application>Microsoft Office Word</Application>
  <DocSecurity>0</DocSecurity>
  <Lines>219</Lines>
  <Paragraphs>80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UTKUSEVEN</dc:creator>
  <cp:keywords/>
  <dc:description/>
  <cp:lastModifiedBy>Caner Ilgın</cp:lastModifiedBy>
  <cp:revision>10</cp:revision>
  <dcterms:created xsi:type="dcterms:W3CDTF">2021-04-05T18:40:00Z</dcterms:created>
  <dcterms:modified xsi:type="dcterms:W3CDTF">2026-04-30T09:34:00Z</dcterms:modified>
</cp:coreProperties>
</file>